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FB9C3" w14:textId="77777777" w:rsidR="00AA19FA" w:rsidRDefault="00421148" w:rsidP="00245288">
      <w:pPr>
        <w:pStyle w:val="NoSpacing"/>
        <w:rPr>
          <w:rFonts w:ascii="Times New Roman" w:hAnsi="Times New Roman" w:cs="Times New Roman"/>
          <w:sz w:val="24"/>
          <w:szCs w:val="24"/>
        </w:rPr>
      </w:pPr>
      <w:bookmarkStart w:id="0" w:name="_GoBack"/>
      <w:bookmarkEnd w:id="0"/>
      <w:r>
        <w:rPr>
          <w:rFonts w:ascii="Times New Roman" w:hAnsi="Times New Roman" w:cs="Times New Roman"/>
          <w:sz w:val="24"/>
          <w:szCs w:val="24"/>
        </w:rPr>
        <w:t>SHUDLESS MUSEMESI</w:t>
      </w:r>
    </w:p>
    <w:p w14:paraId="0F9659D1" w14:textId="77777777" w:rsidR="00421148" w:rsidRDefault="00421148" w:rsidP="00245288">
      <w:pPr>
        <w:pStyle w:val="NoSpacing"/>
        <w:rPr>
          <w:rFonts w:ascii="Times New Roman" w:hAnsi="Times New Roman" w:cs="Times New Roman"/>
          <w:sz w:val="24"/>
          <w:szCs w:val="24"/>
        </w:rPr>
      </w:pPr>
      <w:r>
        <w:rPr>
          <w:rFonts w:ascii="Times New Roman" w:hAnsi="Times New Roman" w:cs="Times New Roman"/>
          <w:sz w:val="24"/>
          <w:szCs w:val="24"/>
        </w:rPr>
        <w:t xml:space="preserve">and </w:t>
      </w:r>
    </w:p>
    <w:p w14:paraId="16005097" w14:textId="77777777" w:rsidR="00421148" w:rsidRDefault="00421148" w:rsidP="00245288">
      <w:pPr>
        <w:pStyle w:val="NoSpacing"/>
        <w:rPr>
          <w:rFonts w:ascii="Times New Roman" w:hAnsi="Times New Roman" w:cs="Times New Roman"/>
          <w:sz w:val="24"/>
          <w:szCs w:val="24"/>
        </w:rPr>
      </w:pPr>
      <w:r>
        <w:rPr>
          <w:rFonts w:ascii="Times New Roman" w:hAnsi="Times New Roman" w:cs="Times New Roman"/>
          <w:sz w:val="24"/>
          <w:szCs w:val="24"/>
        </w:rPr>
        <w:t xml:space="preserve">THE STATE </w:t>
      </w:r>
    </w:p>
    <w:p w14:paraId="25206409" w14:textId="77777777" w:rsidR="00400EF7" w:rsidRDefault="00400EF7" w:rsidP="00245288">
      <w:pPr>
        <w:pStyle w:val="NoSpacing"/>
        <w:rPr>
          <w:rFonts w:ascii="Times New Roman" w:hAnsi="Times New Roman" w:cs="Times New Roman"/>
          <w:sz w:val="24"/>
          <w:szCs w:val="24"/>
        </w:rPr>
      </w:pPr>
    </w:p>
    <w:p w14:paraId="66AA6311" w14:textId="77777777" w:rsidR="00421148" w:rsidRDefault="00421148" w:rsidP="00245288">
      <w:pPr>
        <w:pStyle w:val="NoSpacing"/>
        <w:rPr>
          <w:rFonts w:ascii="Times New Roman" w:hAnsi="Times New Roman" w:cs="Times New Roman"/>
          <w:sz w:val="24"/>
          <w:szCs w:val="24"/>
        </w:rPr>
      </w:pPr>
    </w:p>
    <w:p w14:paraId="31A76D0D" w14:textId="77777777" w:rsidR="00421148" w:rsidRDefault="00421148" w:rsidP="00245288">
      <w:pPr>
        <w:pStyle w:val="NoSpacing"/>
        <w:rPr>
          <w:rFonts w:ascii="Times New Roman" w:hAnsi="Times New Roman" w:cs="Times New Roman"/>
          <w:sz w:val="24"/>
          <w:szCs w:val="24"/>
        </w:rPr>
      </w:pPr>
      <w:r>
        <w:rPr>
          <w:rFonts w:ascii="Times New Roman" w:hAnsi="Times New Roman" w:cs="Times New Roman"/>
          <w:sz w:val="24"/>
          <w:szCs w:val="24"/>
        </w:rPr>
        <w:t>HIGH COURT OF ZIMBABWE</w:t>
      </w:r>
    </w:p>
    <w:p w14:paraId="7F0F5872" w14:textId="77777777" w:rsidR="00421148" w:rsidRDefault="00FA161A" w:rsidP="00245288">
      <w:pPr>
        <w:pStyle w:val="NoSpacing"/>
        <w:rPr>
          <w:rFonts w:ascii="Times New Roman" w:hAnsi="Times New Roman" w:cs="Times New Roman"/>
          <w:sz w:val="24"/>
          <w:szCs w:val="24"/>
        </w:rPr>
      </w:pPr>
      <w:r>
        <w:rPr>
          <w:rFonts w:ascii="Times New Roman" w:hAnsi="Times New Roman" w:cs="Times New Roman"/>
          <w:sz w:val="24"/>
          <w:szCs w:val="24"/>
        </w:rPr>
        <w:t>FOROMA &amp; KWENDA JJ</w:t>
      </w:r>
    </w:p>
    <w:p w14:paraId="0AC10D9F" w14:textId="77777777" w:rsidR="00421148" w:rsidRDefault="00421148" w:rsidP="00245288">
      <w:pPr>
        <w:pStyle w:val="NoSpacing"/>
        <w:rPr>
          <w:rFonts w:ascii="Times New Roman" w:hAnsi="Times New Roman" w:cs="Times New Roman"/>
          <w:sz w:val="24"/>
          <w:szCs w:val="24"/>
        </w:rPr>
      </w:pPr>
      <w:r>
        <w:rPr>
          <w:rFonts w:ascii="Times New Roman" w:hAnsi="Times New Roman" w:cs="Times New Roman"/>
          <w:sz w:val="24"/>
          <w:szCs w:val="24"/>
        </w:rPr>
        <w:t xml:space="preserve">HARARE </w:t>
      </w:r>
      <w:r w:rsidR="000B2052">
        <w:rPr>
          <w:rFonts w:ascii="Times New Roman" w:hAnsi="Times New Roman" w:cs="Times New Roman"/>
          <w:sz w:val="24"/>
          <w:szCs w:val="24"/>
        </w:rPr>
        <w:t xml:space="preserve">8, 22 May 2023 &amp; </w:t>
      </w:r>
      <w:r w:rsidR="008258E9">
        <w:rPr>
          <w:rFonts w:ascii="Times New Roman" w:hAnsi="Times New Roman" w:cs="Times New Roman"/>
          <w:sz w:val="24"/>
          <w:szCs w:val="24"/>
        </w:rPr>
        <w:t>31</w:t>
      </w:r>
      <w:r w:rsidR="000B2052">
        <w:rPr>
          <w:rFonts w:ascii="Times New Roman" w:hAnsi="Times New Roman" w:cs="Times New Roman"/>
          <w:sz w:val="24"/>
          <w:szCs w:val="24"/>
        </w:rPr>
        <w:t xml:space="preserve"> May 2024.</w:t>
      </w:r>
    </w:p>
    <w:p w14:paraId="2B343826" w14:textId="77777777" w:rsidR="00A82D21" w:rsidRDefault="00A82D21" w:rsidP="00245288">
      <w:pPr>
        <w:pStyle w:val="NoSpacing"/>
        <w:rPr>
          <w:rFonts w:ascii="Times New Roman" w:hAnsi="Times New Roman" w:cs="Times New Roman"/>
          <w:sz w:val="24"/>
          <w:szCs w:val="24"/>
        </w:rPr>
      </w:pPr>
    </w:p>
    <w:p w14:paraId="0D5AC3CD" w14:textId="77777777" w:rsidR="00A82D21" w:rsidRDefault="00A82D21" w:rsidP="00245288">
      <w:pPr>
        <w:pStyle w:val="NoSpacing"/>
        <w:rPr>
          <w:rFonts w:ascii="Times New Roman" w:hAnsi="Times New Roman" w:cs="Times New Roman"/>
          <w:sz w:val="24"/>
          <w:szCs w:val="24"/>
        </w:rPr>
      </w:pPr>
    </w:p>
    <w:p w14:paraId="6E165993" w14:textId="77777777" w:rsidR="00914AC6" w:rsidRDefault="00914AC6" w:rsidP="00245288">
      <w:pPr>
        <w:pStyle w:val="NoSpacing"/>
        <w:rPr>
          <w:rFonts w:ascii="Times New Roman" w:hAnsi="Times New Roman" w:cs="Times New Roman"/>
          <w:sz w:val="24"/>
          <w:szCs w:val="24"/>
        </w:rPr>
      </w:pPr>
    </w:p>
    <w:p w14:paraId="6A774EE4" w14:textId="77777777" w:rsidR="00914AC6" w:rsidRDefault="00914AC6" w:rsidP="00245288">
      <w:pPr>
        <w:pStyle w:val="NoSpacing"/>
        <w:rPr>
          <w:rFonts w:ascii="Times New Roman" w:hAnsi="Times New Roman" w:cs="Times New Roman"/>
          <w:b/>
          <w:sz w:val="24"/>
          <w:szCs w:val="24"/>
        </w:rPr>
      </w:pPr>
      <w:r w:rsidRPr="00914AC6">
        <w:rPr>
          <w:rFonts w:ascii="Times New Roman" w:hAnsi="Times New Roman" w:cs="Times New Roman"/>
          <w:b/>
          <w:sz w:val="24"/>
          <w:szCs w:val="24"/>
        </w:rPr>
        <w:t xml:space="preserve">Criminal Appeal </w:t>
      </w:r>
    </w:p>
    <w:p w14:paraId="7E1A6FA5" w14:textId="77777777" w:rsidR="00A82D21" w:rsidRDefault="00A82D21" w:rsidP="00245288">
      <w:pPr>
        <w:pStyle w:val="NoSpacing"/>
        <w:rPr>
          <w:rFonts w:ascii="Times New Roman" w:hAnsi="Times New Roman" w:cs="Times New Roman"/>
          <w:b/>
          <w:sz w:val="24"/>
          <w:szCs w:val="24"/>
        </w:rPr>
      </w:pPr>
    </w:p>
    <w:p w14:paraId="5739FF95" w14:textId="77777777" w:rsidR="00914AC6" w:rsidRDefault="00914AC6" w:rsidP="00245288">
      <w:pPr>
        <w:pStyle w:val="NoSpacing"/>
        <w:rPr>
          <w:rFonts w:ascii="Times New Roman" w:hAnsi="Times New Roman" w:cs="Times New Roman"/>
          <w:b/>
          <w:sz w:val="24"/>
          <w:szCs w:val="24"/>
        </w:rPr>
      </w:pPr>
    </w:p>
    <w:p w14:paraId="670ECDAB" w14:textId="77777777" w:rsidR="00914AC6" w:rsidRDefault="00914AC6" w:rsidP="00245288">
      <w:pPr>
        <w:pStyle w:val="NoSpacing"/>
        <w:rPr>
          <w:rFonts w:ascii="Times New Roman" w:hAnsi="Times New Roman" w:cs="Times New Roman"/>
          <w:sz w:val="24"/>
          <w:szCs w:val="24"/>
        </w:rPr>
      </w:pPr>
      <w:r w:rsidRPr="00914AC6">
        <w:rPr>
          <w:rFonts w:ascii="Times New Roman" w:hAnsi="Times New Roman" w:cs="Times New Roman"/>
          <w:i/>
          <w:sz w:val="24"/>
          <w:szCs w:val="24"/>
        </w:rPr>
        <w:t>T Mutonhori</w:t>
      </w:r>
      <w:r>
        <w:rPr>
          <w:rFonts w:ascii="Times New Roman" w:hAnsi="Times New Roman" w:cs="Times New Roman"/>
          <w:sz w:val="24"/>
          <w:szCs w:val="24"/>
        </w:rPr>
        <w:t xml:space="preserve"> for the applicant</w:t>
      </w:r>
    </w:p>
    <w:p w14:paraId="3DF51175" w14:textId="77777777" w:rsidR="00914AC6" w:rsidRDefault="004C3800" w:rsidP="00245288">
      <w:pPr>
        <w:pStyle w:val="NoSpacing"/>
        <w:rPr>
          <w:rFonts w:ascii="Times New Roman" w:hAnsi="Times New Roman" w:cs="Times New Roman"/>
          <w:sz w:val="24"/>
          <w:szCs w:val="24"/>
        </w:rPr>
      </w:pPr>
      <w:r>
        <w:rPr>
          <w:rFonts w:ascii="Times New Roman" w:hAnsi="Times New Roman" w:cs="Times New Roman"/>
          <w:i/>
          <w:sz w:val="24"/>
          <w:szCs w:val="24"/>
        </w:rPr>
        <w:t>C M</w:t>
      </w:r>
      <w:r w:rsidR="00914AC6" w:rsidRPr="00914AC6">
        <w:rPr>
          <w:rFonts w:ascii="Times New Roman" w:hAnsi="Times New Roman" w:cs="Times New Roman"/>
          <w:i/>
          <w:sz w:val="24"/>
          <w:szCs w:val="24"/>
        </w:rPr>
        <w:t>uchemwa</w:t>
      </w:r>
      <w:r w:rsidR="00914AC6">
        <w:rPr>
          <w:rFonts w:ascii="Times New Roman" w:hAnsi="Times New Roman" w:cs="Times New Roman"/>
          <w:sz w:val="24"/>
          <w:szCs w:val="24"/>
        </w:rPr>
        <w:t xml:space="preserve"> for the respondent </w:t>
      </w:r>
    </w:p>
    <w:p w14:paraId="7DAB8466" w14:textId="77777777" w:rsidR="00914AC6" w:rsidRDefault="00914AC6" w:rsidP="00245288">
      <w:pPr>
        <w:pStyle w:val="NoSpacing"/>
        <w:rPr>
          <w:rFonts w:ascii="Times New Roman" w:hAnsi="Times New Roman" w:cs="Times New Roman"/>
          <w:sz w:val="24"/>
          <w:szCs w:val="24"/>
        </w:rPr>
      </w:pPr>
    </w:p>
    <w:p w14:paraId="38034786" w14:textId="77777777" w:rsidR="00914AC6" w:rsidRDefault="00914AC6" w:rsidP="00245288">
      <w:pPr>
        <w:pStyle w:val="NoSpacing"/>
        <w:rPr>
          <w:rFonts w:ascii="Times New Roman" w:hAnsi="Times New Roman" w:cs="Times New Roman"/>
          <w:sz w:val="24"/>
          <w:szCs w:val="24"/>
        </w:rPr>
      </w:pPr>
    </w:p>
    <w:p w14:paraId="70DBACEE" w14:textId="77777777" w:rsidR="00B822D6" w:rsidRDefault="00914AC6" w:rsidP="00CE2B74">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KWENDA J</w:t>
      </w:r>
      <w:r w:rsidR="008B01D2">
        <w:rPr>
          <w:rFonts w:ascii="Times New Roman" w:hAnsi="Times New Roman" w:cs="Times New Roman"/>
          <w:sz w:val="24"/>
          <w:szCs w:val="24"/>
        </w:rPr>
        <w:t>:   The appellant</w:t>
      </w:r>
      <w:r w:rsidR="00FA1EB9">
        <w:rPr>
          <w:rFonts w:ascii="Times New Roman" w:hAnsi="Times New Roman" w:cs="Times New Roman"/>
          <w:sz w:val="24"/>
          <w:szCs w:val="24"/>
        </w:rPr>
        <w:t>,</w:t>
      </w:r>
      <w:r w:rsidR="008B01D2">
        <w:rPr>
          <w:rFonts w:ascii="Times New Roman" w:hAnsi="Times New Roman" w:cs="Times New Roman"/>
          <w:sz w:val="24"/>
          <w:szCs w:val="24"/>
        </w:rPr>
        <w:t xml:space="preserve"> </w:t>
      </w:r>
      <w:r w:rsidR="00FA1EB9">
        <w:rPr>
          <w:rFonts w:ascii="Times New Roman" w:hAnsi="Times New Roman" w:cs="Times New Roman"/>
          <w:sz w:val="24"/>
          <w:szCs w:val="24"/>
        </w:rPr>
        <w:t>aged 45 years</w:t>
      </w:r>
      <w:r w:rsidR="00A12959">
        <w:rPr>
          <w:rFonts w:ascii="Times New Roman" w:hAnsi="Times New Roman" w:cs="Times New Roman"/>
          <w:sz w:val="24"/>
          <w:szCs w:val="24"/>
        </w:rPr>
        <w:t>, was charged with rape</w:t>
      </w:r>
      <w:r w:rsidR="00967B30">
        <w:rPr>
          <w:rFonts w:ascii="Times New Roman" w:hAnsi="Times New Roman" w:cs="Times New Roman"/>
          <w:sz w:val="24"/>
          <w:szCs w:val="24"/>
        </w:rPr>
        <w:t xml:space="preserve"> as defined in </w:t>
      </w:r>
      <w:r w:rsidR="00A12959">
        <w:rPr>
          <w:rFonts w:ascii="Times New Roman" w:hAnsi="Times New Roman" w:cs="Times New Roman"/>
          <w:sz w:val="24"/>
          <w:szCs w:val="24"/>
        </w:rPr>
        <w:t xml:space="preserve">s 65(1) </w:t>
      </w:r>
      <w:r w:rsidR="00400EF7">
        <w:rPr>
          <w:rFonts w:ascii="Times New Roman" w:hAnsi="Times New Roman" w:cs="Times New Roman"/>
          <w:sz w:val="24"/>
          <w:szCs w:val="24"/>
        </w:rPr>
        <w:t xml:space="preserve">of the </w:t>
      </w:r>
      <w:r w:rsidR="00A12959">
        <w:rPr>
          <w:rFonts w:ascii="Times New Roman" w:hAnsi="Times New Roman" w:cs="Times New Roman"/>
          <w:sz w:val="24"/>
          <w:szCs w:val="24"/>
        </w:rPr>
        <w:t xml:space="preserve">Criminal </w:t>
      </w:r>
      <w:r w:rsidR="00967B30">
        <w:rPr>
          <w:rFonts w:ascii="Times New Roman" w:hAnsi="Times New Roman" w:cs="Times New Roman"/>
          <w:sz w:val="24"/>
          <w:szCs w:val="24"/>
        </w:rPr>
        <w:t>L</w:t>
      </w:r>
      <w:r w:rsidR="00A12959">
        <w:rPr>
          <w:rFonts w:ascii="Times New Roman" w:hAnsi="Times New Roman" w:cs="Times New Roman"/>
          <w:sz w:val="24"/>
          <w:szCs w:val="24"/>
        </w:rPr>
        <w:t>aw</w:t>
      </w:r>
      <w:r w:rsidR="00967B30">
        <w:rPr>
          <w:rFonts w:ascii="Times New Roman" w:hAnsi="Times New Roman" w:cs="Times New Roman"/>
          <w:sz w:val="24"/>
          <w:szCs w:val="24"/>
        </w:rPr>
        <w:t xml:space="preserve"> </w:t>
      </w:r>
      <w:r w:rsidR="008258E9">
        <w:rPr>
          <w:rFonts w:ascii="Times New Roman" w:hAnsi="Times New Roman" w:cs="Times New Roman"/>
          <w:sz w:val="24"/>
          <w:szCs w:val="24"/>
        </w:rPr>
        <w:t>(</w:t>
      </w:r>
      <w:r w:rsidR="00967B30">
        <w:rPr>
          <w:rFonts w:ascii="Times New Roman" w:hAnsi="Times New Roman" w:cs="Times New Roman"/>
          <w:sz w:val="24"/>
          <w:szCs w:val="24"/>
        </w:rPr>
        <w:t>Codification and Reform</w:t>
      </w:r>
      <w:r w:rsidR="008258E9">
        <w:rPr>
          <w:rFonts w:ascii="Times New Roman" w:hAnsi="Times New Roman" w:cs="Times New Roman"/>
          <w:sz w:val="24"/>
          <w:szCs w:val="24"/>
        </w:rPr>
        <w:t>)</w:t>
      </w:r>
      <w:r w:rsidR="00967B30">
        <w:rPr>
          <w:rFonts w:ascii="Times New Roman" w:hAnsi="Times New Roman" w:cs="Times New Roman"/>
          <w:sz w:val="24"/>
          <w:szCs w:val="24"/>
        </w:rPr>
        <w:t xml:space="preserve"> Act [</w:t>
      </w:r>
      <w:r w:rsidR="00967B30" w:rsidRPr="00400EF7">
        <w:rPr>
          <w:rFonts w:ascii="Times New Roman" w:hAnsi="Times New Roman" w:cs="Times New Roman"/>
          <w:i/>
          <w:sz w:val="24"/>
          <w:szCs w:val="24"/>
        </w:rPr>
        <w:t>Chapter 9:23</w:t>
      </w:r>
      <w:r w:rsidR="00967B30">
        <w:rPr>
          <w:rFonts w:ascii="Times New Roman" w:hAnsi="Times New Roman" w:cs="Times New Roman"/>
          <w:sz w:val="24"/>
          <w:szCs w:val="24"/>
        </w:rPr>
        <w:t>]</w:t>
      </w:r>
      <w:r w:rsidR="009F4952">
        <w:rPr>
          <w:rFonts w:ascii="Times New Roman" w:hAnsi="Times New Roman" w:cs="Times New Roman"/>
          <w:sz w:val="24"/>
          <w:szCs w:val="24"/>
        </w:rPr>
        <w:t xml:space="preserve"> it being alleged that </w:t>
      </w:r>
      <w:r w:rsidR="00CE2B74">
        <w:rPr>
          <w:rFonts w:ascii="Times New Roman" w:hAnsi="Times New Roman" w:cs="Times New Roman"/>
          <w:sz w:val="24"/>
          <w:szCs w:val="24"/>
        </w:rPr>
        <w:t xml:space="preserve">he </w:t>
      </w:r>
      <w:r w:rsidR="00400EF7">
        <w:rPr>
          <w:rFonts w:ascii="Times New Roman" w:hAnsi="Times New Roman" w:cs="Times New Roman"/>
          <w:sz w:val="24"/>
          <w:szCs w:val="24"/>
        </w:rPr>
        <w:t>unlawful</w:t>
      </w:r>
      <w:r w:rsidR="009F4952">
        <w:rPr>
          <w:rFonts w:ascii="Times New Roman" w:hAnsi="Times New Roman" w:cs="Times New Roman"/>
          <w:sz w:val="24"/>
          <w:szCs w:val="24"/>
        </w:rPr>
        <w:t>ly</w:t>
      </w:r>
      <w:r w:rsidR="00400EF7">
        <w:rPr>
          <w:rFonts w:ascii="Times New Roman" w:hAnsi="Times New Roman" w:cs="Times New Roman"/>
          <w:sz w:val="24"/>
          <w:szCs w:val="24"/>
        </w:rPr>
        <w:t xml:space="preserve"> </w:t>
      </w:r>
      <w:r w:rsidR="009F4952">
        <w:rPr>
          <w:rFonts w:ascii="Times New Roman" w:hAnsi="Times New Roman" w:cs="Times New Roman"/>
          <w:sz w:val="24"/>
          <w:szCs w:val="24"/>
        </w:rPr>
        <w:t xml:space="preserve">had </w:t>
      </w:r>
      <w:r w:rsidR="00CE2B74">
        <w:rPr>
          <w:rFonts w:ascii="Times New Roman" w:hAnsi="Times New Roman" w:cs="Times New Roman"/>
          <w:sz w:val="24"/>
          <w:szCs w:val="24"/>
        </w:rPr>
        <w:t xml:space="preserve">sexual intercourse with a female juvenile aged 16 years </w:t>
      </w:r>
      <w:r w:rsidR="00400EF7">
        <w:rPr>
          <w:rFonts w:ascii="Times New Roman" w:hAnsi="Times New Roman" w:cs="Times New Roman"/>
          <w:sz w:val="24"/>
          <w:szCs w:val="24"/>
        </w:rPr>
        <w:t xml:space="preserve">without </w:t>
      </w:r>
      <w:r w:rsidR="00CE2B74">
        <w:rPr>
          <w:rFonts w:ascii="Times New Roman" w:hAnsi="Times New Roman" w:cs="Times New Roman"/>
          <w:sz w:val="24"/>
          <w:szCs w:val="24"/>
        </w:rPr>
        <w:t xml:space="preserve">her </w:t>
      </w:r>
      <w:r w:rsidR="009F4952">
        <w:rPr>
          <w:rFonts w:ascii="Times New Roman" w:hAnsi="Times New Roman" w:cs="Times New Roman"/>
          <w:sz w:val="24"/>
          <w:szCs w:val="24"/>
        </w:rPr>
        <w:t>consent. The</w:t>
      </w:r>
      <w:r w:rsidR="00CE2B74">
        <w:rPr>
          <w:rFonts w:ascii="Times New Roman" w:hAnsi="Times New Roman" w:cs="Times New Roman"/>
          <w:sz w:val="24"/>
          <w:szCs w:val="24"/>
        </w:rPr>
        <w:t xml:space="preserve"> </w:t>
      </w:r>
      <w:r w:rsidR="00AA6F47">
        <w:rPr>
          <w:rFonts w:ascii="Times New Roman" w:hAnsi="Times New Roman" w:cs="Times New Roman"/>
          <w:sz w:val="24"/>
          <w:szCs w:val="24"/>
        </w:rPr>
        <w:t>appellant and the</w:t>
      </w:r>
      <w:r w:rsidR="00252A85">
        <w:rPr>
          <w:rFonts w:ascii="Times New Roman" w:hAnsi="Times New Roman" w:cs="Times New Roman"/>
          <w:sz w:val="24"/>
          <w:szCs w:val="24"/>
        </w:rPr>
        <w:t xml:space="preserve"> complainant</w:t>
      </w:r>
      <w:r w:rsidR="009F4952">
        <w:rPr>
          <w:rFonts w:ascii="Times New Roman" w:hAnsi="Times New Roman" w:cs="Times New Roman"/>
          <w:sz w:val="24"/>
          <w:szCs w:val="24"/>
        </w:rPr>
        <w:t xml:space="preserve"> are not related but live </w:t>
      </w:r>
      <w:r w:rsidR="00252A85">
        <w:rPr>
          <w:rFonts w:ascii="Times New Roman" w:hAnsi="Times New Roman" w:cs="Times New Roman"/>
          <w:sz w:val="24"/>
          <w:szCs w:val="24"/>
        </w:rPr>
        <w:t xml:space="preserve">in </w:t>
      </w:r>
      <w:r w:rsidR="00AA6F47">
        <w:rPr>
          <w:rFonts w:ascii="Times New Roman" w:hAnsi="Times New Roman" w:cs="Times New Roman"/>
          <w:sz w:val="24"/>
          <w:szCs w:val="24"/>
        </w:rPr>
        <w:t>neighbo</w:t>
      </w:r>
      <w:r w:rsidR="00252A85">
        <w:rPr>
          <w:rFonts w:ascii="Times New Roman" w:hAnsi="Times New Roman" w:cs="Times New Roman"/>
          <w:sz w:val="24"/>
          <w:szCs w:val="24"/>
        </w:rPr>
        <w:t>u</w:t>
      </w:r>
      <w:r w:rsidR="00AA6F47">
        <w:rPr>
          <w:rFonts w:ascii="Times New Roman" w:hAnsi="Times New Roman" w:cs="Times New Roman"/>
          <w:sz w:val="24"/>
          <w:szCs w:val="24"/>
        </w:rPr>
        <w:t xml:space="preserve">ring villages </w:t>
      </w:r>
      <w:r w:rsidR="009F4952">
        <w:rPr>
          <w:rFonts w:ascii="Times New Roman" w:hAnsi="Times New Roman" w:cs="Times New Roman"/>
          <w:sz w:val="24"/>
          <w:szCs w:val="24"/>
        </w:rPr>
        <w:t xml:space="preserve">in Mhondoro, Ngezi </w:t>
      </w:r>
      <w:r w:rsidR="00AA6F47">
        <w:rPr>
          <w:rFonts w:ascii="Times New Roman" w:hAnsi="Times New Roman" w:cs="Times New Roman"/>
          <w:sz w:val="24"/>
          <w:szCs w:val="24"/>
        </w:rPr>
        <w:t>under Chief Benhura</w:t>
      </w:r>
      <w:r w:rsidR="00B3409C">
        <w:rPr>
          <w:rFonts w:ascii="Times New Roman" w:hAnsi="Times New Roman" w:cs="Times New Roman"/>
          <w:sz w:val="24"/>
          <w:szCs w:val="24"/>
        </w:rPr>
        <w:t xml:space="preserve">. </w:t>
      </w:r>
      <w:r w:rsidR="009F4952">
        <w:rPr>
          <w:rFonts w:ascii="Times New Roman" w:hAnsi="Times New Roman" w:cs="Times New Roman"/>
          <w:sz w:val="24"/>
          <w:szCs w:val="24"/>
        </w:rPr>
        <w:t xml:space="preserve">The complainant is </w:t>
      </w:r>
      <w:r w:rsidR="00B3409C">
        <w:rPr>
          <w:rFonts w:ascii="Times New Roman" w:hAnsi="Times New Roman" w:cs="Times New Roman"/>
          <w:sz w:val="24"/>
          <w:szCs w:val="24"/>
        </w:rPr>
        <w:t>mentally challenged</w:t>
      </w:r>
      <w:r w:rsidR="009F4952">
        <w:rPr>
          <w:rFonts w:ascii="Times New Roman" w:hAnsi="Times New Roman" w:cs="Times New Roman"/>
          <w:sz w:val="24"/>
          <w:szCs w:val="24"/>
        </w:rPr>
        <w:t>. Sometime i</w:t>
      </w:r>
      <w:r w:rsidR="00252A85">
        <w:rPr>
          <w:rFonts w:ascii="Times New Roman" w:hAnsi="Times New Roman" w:cs="Times New Roman"/>
          <w:sz w:val="24"/>
          <w:szCs w:val="24"/>
        </w:rPr>
        <w:t xml:space="preserve">n </w:t>
      </w:r>
      <w:r w:rsidR="00B3409C">
        <w:rPr>
          <w:rFonts w:ascii="Times New Roman" w:hAnsi="Times New Roman" w:cs="Times New Roman"/>
          <w:sz w:val="24"/>
          <w:szCs w:val="24"/>
        </w:rPr>
        <w:t>August 2021</w:t>
      </w:r>
      <w:r w:rsidR="009F4952">
        <w:rPr>
          <w:rFonts w:ascii="Times New Roman" w:hAnsi="Times New Roman" w:cs="Times New Roman"/>
          <w:sz w:val="24"/>
          <w:szCs w:val="24"/>
        </w:rPr>
        <w:t xml:space="preserve">, the </w:t>
      </w:r>
      <w:r w:rsidR="002625A9">
        <w:rPr>
          <w:rFonts w:ascii="Times New Roman" w:hAnsi="Times New Roman" w:cs="Times New Roman"/>
          <w:sz w:val="24"/>
          <w:szCs w:val="24"/>
        </w:rPr>
        <w:t xml:space="preserve">appellant </w:t>
      </w:r>
      <w:r w:rsidR="009F4952">
        <w:rPr>
          <w:rFonts w:ascii="Times New Roman" w:hAnsi="Times New Roman" w:cs="Times New Roman"/>
          <w:sz w:val="24"/>
          <w:szCs w:val="24"/>
        </w:rPr>
        <w:t xml:space="preserve">and the </w:t>
      </w:r>
      <w:r w:rsidR="002625A9">
        <w:rPr>
          <w:rFonts w:ascii="Times New Roman" w:hAnsi="Times New Roman" w:cs="Times New Roman"/>
          <w:sz w:val="24"/>
          <w:szCs w:val="24"/>
        </w:rPr>
        <w:t xml:space="preserve">complainant </w:t>
      </w:r>
      <w:r w:rsidR="009F4952">
        <w:rPr>
          <w:rFonts w:ascii="Times New Roman" w:hAnsi="Times New Roman" w:cs="Times New Roman"/>
          <w:sz w:val="24"/>
          <w:szCs w:val="24"/>
        </w:rPr>
        <w:t>met as the complainant was coming from where she had gone to fetch</w:t>
      </w:r>
      <w:r w:rsidR="002625A9">
        <w:rPr>
          <w:rFonts w:ascii="Times New Roman" w:hAnsi="Times New Roman" w:cs="Times New Roman"/>
          <w:sz w:val="24"/>
          <w:szCs w:val="24"/>
        </w:rPr>
        <w:t xml:space="preserve"> </w:t>
      </w:r>
      <w:r w:rsidR="009F4952">
        <w:rPr>
          <w:rFonts w:ascii="Times New Roman" w:hAnsi="Times New Roman" w:cs="Times New Roman"/>
          <w:sz w:val="24"/>
          <w:szCs w:val="24"/>
        </w:rPr>
        <w:t xml:space="preserve">water. The appellant had a conversation </w:t>
      </w:r>
      <w:r w:rsidR="00BD7998">
        <w:rPr>
          <w:rFonts w:ascii="Times New Roman" w:hAnsi="Times New Roman" w:cs="Times New Roman"/>
          <w:sz w:val="24"/>
          <w:szCs w:val="24"/>
        </w:rPr>
        <w:t>during</w:t>
      </w:r>
      <w:r w:rsidR="0034683D">
        <w:rPr>
          <w:rFonts w:ascii="Times New Roman" w:hAnsi="Times New Roman" w:cs="Times New Roman"/>
          <w:sz w:val="24"/>
          <w:szCs w:val="24"/>
        </w:rPr>
        <w:t xml:space="preserve"> which he gave the complainant some edibles called jiggies and some biscuits. He then took her</w:t>
      </w:r>
      <w:r w:rsidR="009F4952">
        <w:rPr>
          <w:rFonts w:ascii="Times New Roman" w:hAnsi="Times New Roman" w:cs="Times New Roman"/>
          <w:sz w:val="24"/>
          <w:szCs w:val="24"/>
        </w:rPr>
        <w:t xml:space="preserve"> to a place near the river </w:t>
      </w:r>
      <w:r w:rsidR="0034683D">
        <w:rPr>
          <w:rFonts w:ascii="Times New Roman" w:hAnsi="Times New Roman" w:cs="Times New Roman"/>
          <w:sz w:val="24"/>
          <w:szCs w:val="24"/>
        </w:rPr>
        <w:t xml:space="preserve">where he </w:t>
      </w:r>
      <w:r w:rsidR="002625A9">
        <w:rPr>
          <w:rFonts w:ascii="Times New Roman" w:hAnsi="Times New Roman" w:cs="Times New Roman"/>
          <w:sz w:val="24"/>
          <w:szCs w:val="24"/>
        </w:rPr>
        <w:t>had sexual intercours</w:t>
      </w:r>
      <w:r w:rsidR="0034683D">
        <w:rPr>
          <w:rFonts w:ascii="Times New Roman" w:hAnsi="Times New Roman" w:cs="Times New Roman"/>
          <w:sz w:val="24"/>
          <w:szCs w:val="24"/>
        </w:rPr>
        <w:t xml:space="preserve">e with her without her consent. </w:t>
      </w:r>
      <w:r w:rsidR="002625A9">
        <w:rPr>
          <w:rFonts w:ascii="Times New Roman" w:hAnsi="Times New Roman" w:cs="Times New Roman"/>
          <w:sz w:val="24"/>
          <w:szCs w:val="24"/>
        </w:rPr>
        <w:t xml:space="preserve">The complainant </w:t>
      </w:r>
      <w:r w:rsidR="0034683D">
        <w:rPr>
          <w:rFonts w:ascii="Times New Roman" w:hAnsi="Times New Roman" w:cs="Times New Roman"/>
          <w:sz w:val="24"/>
          <w:szCs w:val="24"/>
        </w:rPr>
        <w:t>neither protested nor reported to anyone. She, however, told her brother, one</w:t>
      </w:r>
      <w:r w:rsidR="003D4955">
        <w:rPr>
          <w:rFonts w:ascii="Times New Roman" w:hAnsi="Times New Roman" w:cs="Times New Roman"/>
          <w:sz w:val="24"/>
          <w:szCs w:val="24"/>
        </w:rPr>
        <w:t xml:space="preserve"> Nyasha Machingura </w:t>
      </w:r>
      <w:r w:rsidR="0034683D">
        <w:rPr>
          <w:rFonts w:ascii="Times New Roman" w:hAnsi="Times New Roman" w:cs="Times New Roman"/>
          <w:sz w:val="24"/>
          <w:szCs w:val="24"/>
        </w:rPr>
        <w:t xml:space="preserve">of the incident. It </w:t>
      </w:r>
      <w:r w:rsidR="008258E9">
        <w:rPr>
          <w:rFonts w:ascii="Times New Roman" w:hAnsi="Times New Roman" w:cs="Times New Roman"/>
          <w:sz w:val="24"/>
          <w:szCs w:val="24"/>
        </w:rPr>
        <w:t>was not clear whether</w:t>
      </w:r>
      <w:r w:rsidR="0034683D">
        <w:rPr>
          <w:rFonts w:ascii="Times New Roman" w:hAnsi="Times New Roman" w:cs="Times New Roman"/>
          <w:sz w:val="24"/>
          <w:szCs w:val="24"/>
        </w:rPr>
        <w:t xml:space="preserve"> she also told another boy, one </w:t>
      </w:r>
      <w:r w:rsidR="003D4955">
        <w:rPr>
          <w:rFonts w:ascii="Times New Roman" w:hAnsi="Times New Roman" w:cs="Times New Roman"/>
          <w:sz w:val="24"/>
          <w:szCs w:val="24"/>
        </w:rPr>
        <w:t xml:space="preserve">Tadiwanashe Tembo </w:t>
      </w:r>
      <w:r w:rsidR="008258E9">
        <w:rPr>
          <w:rFonts w:ascii="Times New Roman" w:hAnsi="Times New Roman" w:cs="Times New Roman"/>
          <w:sz w:val="24"/>
          <w:szCs w:val="24"/>
        </w:rPr>
        <w:t>as</w:t>
      </w:r>
      <w:r w:rsidR="0034683D">
        <w:rPr>
          <w:rFonts w:ascii="Times New Roman" w:hAnsi="Times New Roman" w:cs="Times New Roman"/>
          <w:sz w:val="24"/>
          <w:szCs w:val="24"/>
        </w:rPr>
        <w:t xml:space="preserve"> the two </w:t>
      </w:r>
      <w:r w:rsidR="008258E9">
        <w:rPr>
          <w:rFonts w:ascii="Times New Roman" w:hAnsi="Times New Roman" w:cs="Times New Roman"/>
          <w:sz w:val="24"/>
          <w:szCs w:val="24"/>
        </w:rPr>
        <w:t xml:space="preserve">boys </w:t>
      </w:r>
      <w:r w:rsidR="0034683D">
        <w:rPr>
          <w:rFonts w:ascii="Times New Roman" w:hAnsi="Times New Roman" w:cs="Times New Roman"/>
          <w:sz w:val="24"/>
          <w:szCs w:val="24"/>
        </w:rPr>
        <w:t xml:space="preserve">were overheard </w:t>
      </w:r>
      <w:r w:rsidR="008258E9">
        <w:rPr>
          <w:rFonts w:ascii="Times New Roman" w:hAnsi="Times New Roman" w:cs="Times New Roman"/>
          <w:sz w:val="24"/>
          <w:szCs w:val="24"/>
        </w:rPr>
        <w:t xml:space="preserve">by the complainant’s uncle, one Michael Chakanetsa </w:t>
      </w:r>
      <w:r w:rsidR="0034683D">
        <w:rPr>
          <w:rFonts w:ascii="Times New Roman" w:hAnsi="Times New Roman" w:cs="Times New Roman"/>
          <w:sz w:val="24"/>
          <w:szCs w:val="24"/>
        </w:rPr>
        <w:t xml:space="preserve">discussing the </w:t>
      </w:r>
      <w:r w:rsidR="008258E9">
        <w:rPr>
          <w:rFonts w:ascii="Times New Roman" w:hAnsi="Times New Roman" w:cs="Times New Roman"/>
          <w:sz w:val="24"/>
          <w:szCs w:val="24"/>
        </w:rPr>
        <w:t xml:space="preserve">rape </w:t>
      </w:r>
      <w:r w:rsidR="0034683D">
        <w:rPr>
          <w:rFonts w:ascii="Times New Roman" w:hAnsi="Times New Roman" w:cs="Times New Roman"/>
          <w:sz w:val="24"/>
          <w:szCs w:val="24"/>
        </w:rPr>
        <w:t xml:space="preserve">incident </w:t>
      </w:r>
      <w:r w:rsidR="008258E9">
        <w:rPr>
          <w:rFonts w:ascii="Times New Roman" w:hAnsi="Times New Roman" w:cs="Times New Roman"/>
          <w:sz w:val="24"/>
          <w:szCs w:val="24"/>
        </w:rPr>
        <w:t xml:space="preserve">at </w:t>
      </w:r>
      <w:r w:rsidR="0034683D">
        <w:rPr>
          <w:rFonts w:ascii="Times New Roman" w:hAnsi="Times New Roman" w:cs="Times New Roman"/>
          <w:sz w:val="24"/>
          <w:szCs w:val="24"/>
        </w:rPr>
        <w:t>a funeral</w:t>
      </w:r>
      <w:r w:rsidR="003D4955">
        <w:rPr>
          <w:rFonts w:ascii="Times New Roman" w:hAnsi="Times New Roman" w:cs="Times New Roman"/>
          <w:sz w:val="24"/>
          <w:szCs w:val="24"/>
        </w:rPr>
        <w:t xml:space="preserve">. The </w:t>
      </w:r>
      <w:r w:rsidR="00BD7998">
        <w:rPr>
          <w:rFonts w:ascii="Times New Roman" w:hAnsi="Times New Roman" w:cs="Times New Roman"/>
          <w:sz w:val="24"/>
          <w:szCs w:val="24"/>
        </w:rPr>
        <w:t xml:space="preserve">issue </w:t>
      </w:r>
      <w:r w:rsidR="00EE1FB9">
        <w:rPr>
          <w:rFonts w:ascii="Times New Roman" w:hAnsi="Times New Roman" w:cs="Times New Roman"/>
          <w:sz w:val="24"/>
          <w:szCs w:val="24"/>
        </w:rPr>
        <w:t xml:space="preserve">ended up being leaked to the complainant’s </w:t>
      </w:r>
      <w:r w:rsidR="00BD7998">
        <w:rPr>
          <w:rFonts w:ascii="Times New Roman" w:hAnsi="Times New Roman" w:cs="Times New Roman"/>
          <w:sz w:val="24"/>
          <w:szCs w:val="24"/>
        </w:rPr>
        <w:t>relatives following which a report was made to the Police</w:t>
      </w:r>
      <w:r w:rsidR="00EE1FB9">
        <w:rPr>
          <w:rFonts w:ascii="Times New Roman" w:hAnsi="Times New Roman" w:cs="Times New Roman"/>
          <w:sz w:val="24"/>
          <w:szCs w:val="24"/>
        </w:rPr>
        <w:t xml:space="preserve"> who then arrested </w:t>
      </w:r>
      <w:r w:rsidR="003D4955">
        <w:rPr>
          <w:rFonts w:ascii="Times New Roman" w:hAnsi="Times New Roman" w:cs="Times New Roman"/>
          <w:sz w:val="24"/>
          <w:szCs w:val="24"/>
        </w:rPr>
        <w:t xml:space="preserve">the appellant. </w:t>
      </w:r>
      <w:r w:rsidR="00BD7998">
        <w:rPr>
          <w:rFonts w:ascii="Times New Roman" w:hAnsi="Times New Roman" w:cs="Times New Roman"/>
          <w:sz w:val="24"/>
          <w:szCs w:val="24"/>
        </w:rPr>
        <w:t xml:space="preserve">The </w:t>
      </w:r>
      <w:r w:rsidR="00EE1FB9">
        <w:rPr>
          <w:rFonts w:ascii="Times New Roman" w:hAnsi="Times New Roman" w:cs="Times New Roman"/>
          <w:sz w:val="24"/>
          <w:szCs w:val="24"/>
        </w:rPr>
        <w:t xml:space="preserve">Police caused the complainant to be medically examined. The </w:t>
      </w:r>
      <w:r w:rsidR="00BD7998">
        <w:rPr>
          <w:rFonts w:ascii="Times New Roman" w:hAnsi="Times New Roman" w:cs="Times New Roman"/>
          <w:sz w:val="24"/>
          <w:szCs w:val="24"/>
        </w:rPr>
        <w:t xml:space="preserve">medical examination </w:t>
      </w:r>
      <w:r w:rsidR="00833FF3">
        <w:rPr>
          <w:rFonts w:ascii="Times New Roman" w:hAnsi="Times New Roman" w:cs="Times New Roman"/>
          <w:sz w:val="24"/>
          <w:szCs w:val="24"/>
        </w:rPr>
        <w:t xml:space="preserve">revealed healed </w:t>
      </w:r>
      <w:r w:rsidR="00EE1FB9">
        <w:rPr>
          <w:rFonts w:ascii="Times New Roman" w:hAnsi="Times New Roman" w:cs="Times New Roman"/>
          <w:sz w:val="24"/>
          <w:szCs w:val="24"/>
        </w:rPr>
        <w:t>hymeneal scars</w:t>
      </w:r>
      <w:r w:rsidR="00833FF3">
        <w:rPr>
          <w:rFonts w:ascii="Times New Roman" w:hAnsi="Times New Roman" w:cs="Times New Roman"/>
          <w:sz w:val="24"/>
          <w:szCs w:val="24"/>
        </w:rPr>
        <w:t xml:space="preserve">, thereby confirming that she had </w:t>
      </w:r>
      <w:r w:rsidR="00EE1FB9">
        <w:rPr>
          <w:rFonts w:ascii="Times New Roman" w:hAnsi="Times New Roman" w:cs="Times New Roman"/>
          <w:sz w:val="24"/>
          <w:szCs w:val="24"/>
        </w:rPr>
        <w:t>been sexually penetrated.</w:t>
      </w:r>
    </w:p>
    <w:p w14:paraId="36860AB7" w14:textId="77777777" w:rsidR="000B42EF" w:rsidRDefault="00B822D6" w:rsidP="000B42EF">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w:t>
      </w:r>
      <w:r w:rsidR="00833FF3">
        <w:rPr>
          <w:rFonts w:ascii="Times New Roman" w:hAnsi="Times New Roman" w:cs="Times New Roman"/>
          <w:sz w:val="24"/>
          <w:szCs w:val="24"/>
        </w:rPr>
        <w:t xml:space="preserve">denied the charge, </w:t>
      </w:r>
      <w:r w:rsidR="00EE1FB9">
        <w:rPr>
          <w:rFonts w:ascii="Times New Roman" w:hAnsi="Times New Roman" w:cs="Times New Roman"/>
          <w:sz w:val="24"/>
          <w:szCs w:val="24"/>
        </w:rPr>
        <w:t xml:space="preserve">and </w:t>
      </w:r>
      <w:r>
        <w:rPr>
          <w:rFonts w:ascii="Times New Roman" w:hAnsi="Times New Roman" w:cs="Times New Roman"/>
          <w:sz w:val="24"/>
          <w:szCs w:val="24"/>
        </w:rPr>
        <w:t xml:space="preserve">the </w:t>
      </w:r>
      <w:r w:rsidR="00252A85">
        <w:rPr>
          <w:rFonts w:ascii="Times New Roman" w:hAnsi="Times New Roman" w:cs="Times New Roman"/>
          <w:sz w:val="24"/>
          <w:szCs w:val="24"/>
        </w:rPr>
        <w:t xml:space="preserve">matter </w:t>
      </w:r>
      <w:r w:rsidR="00833FF3">
        <w:rPr>
          <w:rFonts w:ascii="Times New Roman" w:hAnsi="Times New Roman" w:cs="Times New Roman"/>
          <w:sz w:val="24"/>
          <w:szCs w:val="24"/>
        </w:rPr>
        <w:t xml:space="preserve">proceeded </w:t>
      </w:r>
      <w:r w:rsidR="00CD5723">
        <w:rPr>
          <w:rFonts w:ascii="Times New Roman" w:hAnsi="Times New Roman" w:cs="Times New Roman"/>
          <w:sz w:val="24"/>
          <w:szCs w:val="24"/>
        </w:rPr>
        <w:t>to trial. The appellant</w:t>
      </w:r>
      <w:r w:rsidR="000B42EF">
        <w:rPr>
          <w:rFonts w:ascii="Times New Roman" w:hAnsi="Times New Roman" w:cs="Times New Roman"/>
          <w:sz w:val="24"/>
          <w:szCs w:val="24"/>
        </w:rPr>
        <w:t>’s</w:t>
      </w:r>
      <w:r w:rsidR="00CD5723">
        <w:rPr>
          <w:rFonts w:ascii="Times New Roman" w:hAnsi="Times New Roman" w:cs="Times New Roman"/>
          <w:sz w:val="24"/>
          <w:szCs w:val="24"/>
        </w:rPr>
        <w:t xml:space="preserve"> </w:t>
      </w:r>
      <w:r w:rsidR="000B42EF">
        <w:rPr>
          <w:rFonts w:ascii="Times New Roman" w:hAnsi="Times New Roman" w:cs="Times New Roman"/>
          <w:sz w:val="24"/>
          <w:szCs w:val="24"/>
        </w:rPr>
        <w:t>defence was that the allegation was false</w:t>
      </w:r>
      <w:r w:rsidR="00EE1FB9">
        <w:rPr>
          <w:rFonts w:ascii="Times New Roman" w:hAnsi="Times New Roman" w:cs="Times New Roman"/>
          <w:sz w:val="24"/>
          <w:szCs w:val="24"/>
        </w:rPr>
        <w:t>. H</w:t>
      </w:r>
      <w:r w:rsidR="000B42EF">
        <w:rPr>
          <w:rFonts w:ascii="Times New Roman" w:hAnsi="Times New Roman" w:cs="Times New Roman"/>
          <w:sz w:val="24"/>
          <w:szCs w:val="24"/>
        </w:rPr>
        <w:t xml:space="preserve">e did not know the complainant and had never met her. In any </w:t>
      </w:r>
      <w:r w:rsidR="000B42EF">
        <w:rPr>
          <w:rFonts w:ascii="Times New Roman" w:hAnsi="Times New Roman" w:cs="Times New Roman"/>
          <w:sz w:val="24"/>
          <w:szCs w:val="24"/>
        </w:rPr>
        <w:lastRenderedPageBreak/>
        <w:t xml:space="preserve">event, the medical report did not confirm that the complainant had been raped recently </w:t>
      </w:r>
      <w:r w:rsidR="00EE1FB9">
        <w:rPr>
          <w:rFonts w:ascii="Times New Roman" w:hAnsi="Times New Roman" w:cs="Times New Roman"/>
          <w:sz w:val="24"/>
          <w:szCs w:val="24"/>
        </w:rPr>
        <w:t>since</w:t>
      </w:r>
      <w:r w:rsidR="000B42EF">
        <w:rPr>
          <w:rFonts w:ascii="Times New Roman" w:hAnsi="Times New Roman" w:cs="Times New Roman"/>
          <w:sz w:val="24"/>
          <w:szCs w:val="24"/>
        </w:rPr>
        <w:t xml:space="preserve"> the scars </w:t>
      </w:r>
      <w:r w:rsidR="00EE1FB9">
        <w:rPr>
          <w:rFonts w:ascii="Times New Roman" w:hAnsi="Times New Roman" w:cs="Times New Roman"/>
          <w:sz w:val="24"/>
          <w:szCs w:val="24"/>
        </w:rPr>
        <w:t>o</w:t>
      </w:r>
      <w:r w:rsidR="000B42EF">
        <w:rPr>
          <w:rFonts w:ascii="Times New Roman" w:hAnsi="Times New Roman" w:cs="Times New Roman"/>
          <w:sz w:val="24"/>
          <w:szCs w:val="24"/>
        </w:rPr>
        <w:t xml:space="preserve">n her vagina had healed. </w:t>
      </w:r>
    </w:p>
    <w:p w14:paraId="4F55E9D1" w14:textId="77777777" w:rsidR="00CB465E" w:rsidRDefault="00A7354B" w:rsidP="00CE2B74">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charge </w:t>
      </w:r>
      <w:r w:rsidR="000B42EF">
        <w:rPr>
          <w:rFonts w:ascii="Times New Roman" w:hAnsi="Times New Roman" w:cs="Times New Roman"/>
          <w:sz w:val="24"/>
          <w:szCs w:val="24"/>
        </w:rPr>
        <w:t xml:space="preserve">did not make any reference to the complainant’s alleged mental </w:t>
      </w:r>
      <w:r w:rsidR="00632691">
        <w:rPr>
          <w:rFonts w:ascii="Times New Roman" w:hAnsi="Times New Roman" w:cs="Times New Roman"/>
          <w:sz w:val="24"/>
          <w:szCs w:val="24"/>
        </w:rPr>
        <w:t>incompetence</w:t>
      </w:r>
      <w:r w:rsidR="000B42EF">
        <w:rPr>
          <w:rFonts w:ascii="Times New Roman" w:hAnsi="Times New Roman" w:cs="Times New Roman"/>
          <w:sz w:val="24"/>
          <w:szCs w:val="24"/>
        </w:rPr>
        <w:t xml:space="preserve"> or that her capacity to give consent to sexual intercourse was vitiated by </w:t>
      </w:r>
      <w:r w:rsidR="00632691">
        <w:rPr>
          <w:rFonts w:ascii="Times New Roman" w:hAnsi="Times New Roman" w:cs="Times New Roman"/>
          <w:sz w:val="24"/>
          <w:szCs w:val="24"/>
        </w:rPr>
        <w:t xml:space="preserve">her </w:t>
      </w:r>
      <w:r w:rsidR="000B42EF">
        <w:rPr>
          <w:rFonts w:ascii="Times New Roman" w:hAnsi="Times New Roman" w:cs="Times New Roman"/>
          <w:sz w:val="24"/>
          <w:szCs w:val="24"/>
        </w:rPr>
        <w:t>mental</w:t>
      </w:r>
      <w:r w:rsidR="00632691">
        <w:rPr>
          <w:rFonts w:ascii="Times New Roman" w:hAnsi="Times New Roman" w:cs="Times New Roman"/>
          <w:sz w:val="24"/>
          <w:szCs w:val="24"/>
        </w:rPr>
        <w:t xml:space="preserve"> condition</w:t>
      </w:r>
      <w:r w:rsidR="000B42EF">
        <w:rPr>
          <w:rFonts w:ascii="Times New Roman" w:hAnsi="Times New Roman" w:cs="Times New Roman"/>
          <w:sz w:val="24"/>
          <w:szCs w:val="24"/>
        </w:rPr>
        <w:t xml:space="preserve">. </w:t>
      </w:r>
      <w:r w:rsidR="00632691">
        <w:rPr>
          <w:rFonts w:ascii="Times New Roman" w:hAnsi="Times New Roman" w:cs="Times New Roman"/>
          <w:sz w:val="24"/>
          <w:szCs w:val="24"/>
        </w:rPr>
        <w:t>T</w:t>
      </w:r>
      <w:r w:rsidR="000B42EF">
        <w:rPr>
          <w:rFonts w:ascii="Times New Roman" w:hAnsi="Times New Roman" w:cs="Times New Roman"/>
          <w:sz w:val="24"/>
          <w:szCs w:val="24"/>
        </w:rPr>
        <w:t xml:space="preserve">he appellant, who </w:t>
      </w:r>
      <w:r w:rsidR="00CD5723">
        <w:rPr>
          <w:rFonts w:ascii="Times New Roman" w:hAnsi="Times New Roman" w:cs="Times New Roman"/>
          <w:sz w:val="24"/>
          <w:szCs w:val="24"/>
        </w:rPr>
        <w:t>was legally repr</w:t>
      </w:r>
      <w:r w:rsidR="00252A85">
        <w:rPr>
          <w:rFonts w:ascii="Times New Roman" w:hAnsi="Times New Roman" w:cs="Times New Roman"/>
          <w:sz w:val="24"/>
          <w:szCs w:val="24"/>
        </w:rPr>
        <w:t>esented at his trial</w:t>
      </w:r>
      <w:r w:rsidR="00CB465E">
        <w:rPr>
          <w:rFonts w:ascii="Times New Roman" w:hAnsi="Times New Roman" w:cs="Times New Roman"/>
          <w:sz w:val="24"/>
          <w:szCs w:val="24"/>
        </w:rPr>
        <w:t xml:space="preserve">, neither </w:t>
      </w:r>
      <w:r w:rsidR="000B42EF">
        <w:rPr>
          <w:rFonts w:ascii="Times New Roman" w:hAnsi="Times New Roman" w:cs="Times New Roman"/>
          <w:sz w:val="24"/>
          <w:szCs w:val="24"/>
        </w:rPr>
        <w:t>except</w:t>
      </w:r>
      <w:r w:rsidR="00CB465E">
        <w:rPr>
          <w:rFonts w:ascii="Times New Roman" w:hAnsi="Times New Roman" w:cs="Times New Roman"/>
          <w:sz w:val="24"/>
          <w:szCs w:val="24"/>
        </w:rPr>
        <w:t>ed</w:t>
      </w:r>
      <w:r w:rsidR="000B42EF">
        <w:rPr>
          <w:rFonts w:ascii="Times New Roman" w:hAnsi="Times New Roman" w:cs="Times New Roman"/>
          <w:sz w:val="24"/>
          <w:szCs w:val="24"/>
        </w:rPr>
        <w:t xml:space="preserve"> to the charge</w:t>
      </w:r>
      <w:r w:rsidR="00CB465E">
        <w:rPr>
          <w:rFonts w:ascii="Times New Roman" w:hAnsi="Times New Roman" w:cs="Times New Roman"/>
          <w:sz w:val="24"/>
          <w:szCs w:val="24"/>
        </w:rPr>
        <w:t xml:space="preserve"> </w:t>
      </w:r>
      <w:r w:rsidR="00632691">
        <w:rPr>
          <w:rFonts w:ascii="Times New Roman" w:hAnsi="Times New Roman" w:cs="Times New Roman"/>
          <w:sz w:val="24"/>
          <w:szCs w:val="24"/>
        </w:rPr>
        <w:t xml:space="preserve">nor </w:t>
      </w:r>
      <w:r w:rsidR="00CB465E">
        <w:rPr>
          <w:rFonts w:ascii="Times New Roman" w:hAnsi="Times New Roman" w:cs="Times New Roman"/>
          <w:sz w:val="24"/>
          <w:szCs w:val="24"/>
        </w:rPr>
        <w:t xml:space="preserve">sought </w:t>
      </w:r>
      <w:r w:rsidR="00632691">
        <w:rPr>
          <w:rFonts w:ascii="Times New Roman" w:hAnsi="Times New Roman" w:cs="Times New Roman"/>
          <w:sz w:val="24"/>
          <w:szCs w:val="24"/>
        </w:rPr>
        <w:t xml:space="preserve">further particulars from the </w:t>
      </w:r>
      <w:r w:rsidR="00CB465E">
        <w:rPr>
          <w:rFonts w:ascii="Times New Roman" w:hAnsi="Times New Roman" w:cs="Times New Roman"/>
          <w:sz w:val="24"/>
          <w:szCs w:val="24"/>
        </w:rPr>
        <w:t xml:space="preserve">State on the significance the statement in the state outline </w:t>
      </w:r>
      <w:r w:rsidR="00632691">
        <w:rPr>
          <w:rFonts w:ascii="Times New Roman" w:hAnsi="Times New Roman" w:cs="Times New Roman"/>
          <w:sz w:val="24"/>
          <w:szCs w:val="24"/>
        </w:rPr>
        <w:t xml:space="preserve">to the effect that </w:t>
      </w:r>
      <w:r w:rsidR="00CB465E">
        <w:rPr>
          <w:rFonts w:ascii="Times New Roman" w:hAnsi="Times New Roman" w:cs="Times New Roman"/>
          <w:sz w:val="24"/>
          <w:szCs w:val="24"/>
        </w:rPr>
        <w:t xml:space="preserve">the complainant was mentally challenged. </w:t>
      </w:r>
      <w:r w:rsidR="000B42EF">
        <w:rPr>
          <w:rFonts w:ascii="Times New Roman" w:hAnsi="Times New Roman" w:cs="Times New Roman"/>
          <w:sz w:val="24"/>
          <w:szCs w:val="24"/>
        </w:rPr>
        <w:t xml:space="preserve">Perhaps, the appellant’s counsel did not consider it because of the </w:t>
      </w:r>
      <w:r w:rsidR="00632691">
        <w:rPr>
          <w:rFonts w:ascii="Times New Roman" w:hAnsi="Times New Roman" w:cs="Times New Roman"/>
          <w:sz w:val="24"/>
          <w:szCs w:val="24"/>
        </w:rPr>
        <w:t xml:space="preserve">nature of </w:t>
      </w:r>
      <w:r w:rsidR="000B42EF">
        <w:rPr>
          <w:rFonts w:ascii="Times New Roman" w:hAnsi="Times New Roman" w:cs="Times New Roman"/>
          <w:sz w:val="24"/>
          <w:szCs w:val="24"/>
        </w:rPr>
        <w:t>appellant’s defence.</w:t>
      </w:r>
    </w:p>
    <w:p w14:paraId="2DF7E0E0" w14:textId="77777777" w:rsidR="0093615C" w:rsidRDefault="00A7354B" w:rsidP="00FA7C5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CB465E">
        <w:rPr>
          <w:rFonts w:ascii="Times New Roman" w:hAnsi="Times New Roman" w:cs="Times New Roman"/>
          <w:sz w:val="24"/>
          <w:szCs w:val="24"/>
        </w:rPr>
        <w:t>he public prosecutor,</w:t>
      </w:r>
      <w:r w:rsidR="007973E4">
        <w:rPr>
          <w:rFonts w:ascii="Times New Roman" w:hAnsi="Times New Roman" w:cs="Times New Roman"/>
          <w:sz w:val="24"/>
          <w:szCs w:val="24"/>
        </w:rPr>
        <w:t xml:space="preserve"> </w:t>
      </w:r>
      <w:r w:rsidR="00591EE4">
        <w:rPr>
          <w:rFonts w:ascii="Times New Roman" w:hAnsi="Times New Roman" w:cs="Times New Roman"/>
          <w:sz w:val="24"/>
          <w:szCs w:val="24"/>
        </w:rPr>
        <w:t>called three witnesses</w:t>
      </w:r>
      <w:r w:rsidR="00632691">
        <w:rPr>
          <w:rFonts w:ascii="Times New Roman" w:hAnsi="Times New Roman" w:cs="Times New Roman"/>
          <w:sz w:val="24"/>
          <w:szCs w:val="24"/>
        </w:rPr>
        <w:t xml:space="preserve"> and the </w:t>
      </w:r>
      <w:r w:rsidR="00591EE4">
        <w:rPr>
          <w:rFonts w:ascii="Times New Roman" w:hAnsi="Times New Roman" w:cs="Times New Roman"/>
          <w:sz w:val="24"/>
          <w:szCs w:val="24"/>
        </w:rPr>
        <w:t xml:space="preserve">complainant </w:t>
      </w:r>
      <w:r>
        <w:rPr>
          <w:rFonts w:ascii="Times New Roman" w:hAnsi="Times New Roman" w:cs="Times New Roman"/>
          <w:sz w:val="24"/>
          <w:szCs w:val="24"/>
        </w:rPr>
        <w:t>was the first to testify. She said she</w:t>
      </w:r>
      <w:r w:rsidR="00591EE4">
        <w:rPr>
          <w:rFonts w:ascii="Times New Roman" w:hAnsi="Times New Roman" w:cs="Times New Roman"/>
          <w:sz w:val="24"/>
          <w:szCs w:val="24"/>
        </w:rPr>
        <w:t xml:space="preserve"> was 11 </w:t>
      </w:r>
      <w:r w:rsidR="007409A6">
        <w:rPr>
          <w:rFonts w:ascii="Times New Roman" w:hAnsi="Times New Roman" w:cs="Times New Roman"/>
          <w:sz w:val="24"/>
          <w:szCs w:val="24"/>
        </w:rPr>
        <w:t>years old</w:t>
      </w:r>
      <w:r w:rsidR="00632691">
        <w:rPr>
          <w:rFonts w:ascii="Times New Roman" w:hAnsi="Times New Roman" w:cs="Times New Roman"/>
          <w:sz w:val="24"/>
          <w:szCs w:val="24"/>
        </w:rPr>
        <w:t xml:space="preserve"> and s</w:t>
      </w:r>
      <w:r w:rsidR="0093615C">
        <w:rPr>
          <w:rFonts w:ascii="Times New Roman" w:hAnsi="Times New Roman" w:cs="Times New Roman"/>
          <w:sz w:val="24"/>
          <w:szCs w:val="24"/>
        </w:rPr>
        <w:t xml:space="preserve">he </w:t>
      </w:r>
      <w:r w:rsidR="004D42A3">
        <w:rPr>
          <w:rFonts w:ascii="Times New Roman" w:hAnsi="Times New Roman" w:cs="Times New Roman"/>
          <w:sz w:val="24"/>
          <w:szCs w:val="24"/>
        </w:rPr>
        <w:t>was not going to school</w:t>
      </w:r>
      <w:r w:rsidR="00591EE4">
        <w:rPr>
          <w:rFonts w:ascii="Times New Roman" w:hAnsi="Times New Roman" w:cs="Times New Roman"/>
          <w:sz w:val="24"/>
          <w:szCs w:val="24"/>
        </w:rPr>
        <w:t xml:space="preserve">. </w:t>
      </w:r>
      <w:r w:rsidR="004D42A3">
        <w:rPr>
          <w:rFonts w:ascii="Times New Roman" w:hAnsi="Times New Roman" w:cs="Times New Roman"/>
          <w:sz w:val="24"/>
          <w:szCs w:val="24"/>
        </w:rPr>
        <w:t xml:space="preserve">On the day in question, </w:t>
      </w:r>
      <w:r w:rsidR="00591EE4">
        <w:rPr>
          <w:rFonts w:ascii="Times New Roman" w:hAnsi="Times New Roman" w:cs="Times New Roman"/>
          <w:sz w:val="24"/>
          <w:szCs w:val="24"/>
        </w:rPr>
        <w:t>she met the app</w:t>
      </w:r>
      <w:r w:rsidR="007409A6">
        <w:rPr>
          <w:rFonts w:ascii="Times New Roman" w:hAnsi="Times New Roman" w:cs="Times New Roman"/>
          <w:sz w:val="24"/>
          <w:szCs w:val="24"/>
        </w:rPr>
        <w:t>ellant</w:t>
      </w:r>
      <w:r w:rsidR="0093615C">
        <w:rPr>
          <w:rFonts w:ascii="Times New Roman" w:hAnsi="Times New Roman" w:cs="Times New Roman"/>
          <w:sz w:val="24"/>
          <w:szCs w:val="24"/>
        </w:rPr>
        <w:t xml:space="preserve">. In the interaction which ensued, </w:t>
      </w:r>
      <w:r w:rsidR="00632691">
        <w:rPr>
          <w:rFonts w:ascii="Times New Roman" w:hAnsi="Times New Roman" w:cs="Times New Roman"/>
          <w:sz w:val="24"/>
          <w:szCs w:val="24"/>
        </w:rPr>
        <w:t xml:space="preserve">the appellant </w:t>
      </w:r>
      <w:r w:rsidR="004D42A3">
        <w:rPr>
          <w:rFonts w:ascii="Times New Roman" w:hAnsi="Times New Roman" w:cs="Times New Roman"/>
          <w:sz w:val="24"/>
          <w:szCs w:val="24"/>
        </w:rPr>
        <w:t xml:space="preserve">gave her </w:t>
      </w:r>
      <w:r w:rsidR="00F42EB2">
        <w:rPr>
          <w:rFonts w:ascii="Times New Roman" w:hAnsi="Times New Roman" w:cs="Times New Roman"/>
          <w:sz w:val="24"/>
          <w:szCs w:val="24"/>
        </w:rPr>
        <w:t>some edibles</w:t>
      </w:r>
      <w:r w:rsidR="004D42A3">
        <w:rPr>
          <w:rFonts w:ascii="Times New Roman" w:hAnsi="Times New Roman" w:cs="Times New Roman"/>
          <w:sz w:val="24"/>
          <w:szCs w:val="24"/>
        </w:rPr>
        <w:t xml:space="preserve"> before taking</w:t>
      </w:r>
      <w:r w:rsidR="00F42EB2">
        <w:rPr>
          <w:rFonts w:ascii="Times New Roman" w:hAnsi="Times New Roman" w:cs="Times New Roman"/>
          <w:sz w:val="24"/>
          <w:szCs w:val="24"/>
        </w:rPr>
        <w:t xml:space="preserve"> her to </w:t>
      </w:r>
      <w:r w:rsidR="007409A6">
        <w:rPr>
          <w:rFonts w:ascii="Times New Roman" w:hAnsi="Times New Roman" w:cs="Times New Roman"/>
          <w:sz w:val="24"/>
          <w:szCs w:val="24"/>
        </w:rPr>
        <w:t xml:space="preserve">a place near </w:t>
      </w:r>
      <w:r w:rsidR="00632691">
        <w:rPr>
          <w:rFonts w:ascii="Times New Roman" w:hAnsi="Times New Roman" w:cs="Times New Roman"/>
          <w:sz w:val="24"/>
          <w:szCs w:val="24"/>
        </w:rPr>
        <w:t>a</w:t>
      </w:r>
      <w:r w:rsidR="007409A6">
        <w:rPr>
          <w:rFonts w:ascii="Times New Roman" w:hAnsi="Times New Roman" w:cs="Times New Roman"/>
          <w:sz w:val="24"/>
          <w:szCs w:val="24"/>
        </w:rPr>
        <w:t xml:space="preserve"> river</w:t>
      </w:r>
      <w:r w:rsidR="00F42EB2">
        <w:rPr>
          <w:rFonts w:ascii="Times New Roman" w:hAnsi="Times New Roman" w:cs="Times New Roman"/>
          <w:sz w:val="24"/>
          <w:szCs w:val="24"/>
        </w:rPr>
        <w:t>, where he asked her to lie</w:t>
      </w:r>
      <w:r w:rsidR="007409A6">
        <w:rPr>
          <w:rFonts w:ascii="Times New Roman" w:hAnsi="Times New Roman" w:cs="Times New Roman"/>
          <w:sz w:val="24"/>
          <w:szCs w:val="24"/>
        </w:rPr>
        <w:t xml:space="preserve"> on the ground</w:t>
      </w:r>
      <w:r w:rsidR="00F42EB2">
        <w:rPr>
          <w:rFonts w:ascii="Times New Roman" w:hAnsi="Times New Roman" w:cs="Times New Roman"/>
          <w:sz w:val="24"/>
          <w:szCs w:val="24"/>
        </w:rPr>
        <w:t xml:space="preserve"> </w:t>
      </w:r>
      <w:r w:rsidR="004D42A3">
        <w:rPr>
          <w:rFonts w:ascii="Times New Roman" w:hAnsi="Times New Roman" w:cs="Times New Roman"/>
          <w:sz w:val="24"/>
          <w:szCs w:val="24"/>
        </w:rPr>
        <w:t>facing upwards</w:t>
      </w:r>
      <w:r w:rsidR="0093615C">
        <w:rPr>
          <w:rFonts w:ascii="Times New Roman" w:hAnsi="Times New Roman" w:cs="Times New Roman"/>
          <w:sz w:val="24"/>
          <w:szCs w:val="24"/>
        </w:rPr>
        <w:t>. S</w:t>
      </w:r>
      <w:r w:rsidR="00F42EB2">
        <w:rPr>
          <w:rFonts w:ascii="Times New Roman" w:hAnsi="Times New Roman" w:cs="Times New Roman"/>
          <w:sz w:val="24"/>
          <w:szCs w:val="24"/>
        </w:rPr>
        <w:t xml:space="preserve">he complied. </w:t>
      </w:r>
      <w:r w:rsidR="004D42A3">
        <w:rPr>
          <w:rFonts w:ascii="Times New Roman" w:hAnsi="Times New Roman" w:cs="Times New Roman"/>
          <w:sz w:val="24"/>
          <w:szCs w:val="24"/>
        </w:rPr>
        <w:t>While she was in that position, h</w:t>
      </w:r>
      <w:r w:rsidR="00F42EB2">
        <w:rPr>
          <w:rFonts w:ascii="Times New Roman" w:hAnsi="Times New Roman" w:cs="Times New Roman"/>
          <w:sz w:val="24"/>
          <w:szCs w:val="24"/>
        </w:rPr>
        <w:t>e pu</w:t>
      </w:r>
      <w:r w:rsidR="00632691">
        <w:rPr>
          <w:rFonts w:ascii="Times New Roman" w:hAnsi="Times New Roman" w:cs="Times New Roman"/>
          <w:sz w:val="24"/>
          <w:szCs w:val="24"/>
        </w:rPr>
        <w:t>lled up</w:t>
      </w:r>
      <w:r w:rsidR="00F42EB2">
        <w:rPr>
          <w:rFonts w:ascii="Times New Roman" w:hAnsi="Times New Roman" w:cs="Times New Roman"/>
          <w:sz w:val="24"/>
          <w:szCs w:val="24"/>
        </w:rPr>
        <w:t xml:space="preserve"> </w:t>
      </w:r>
      <w:r w:rsidR="00632691">
        <w:rPr>
          <w:rFonts w:ascii="Times New Roman" w:hAnsi="Times New Roman" w:cs="Times New Roman"/>
          <w:sz w:val="24"/>
          <w:szCs w:val="24"/>
        </w:rPr>
        <w:t>her dress</w:t>
      </w:r>
      <w:r w:rsidR="00F42EB2">
        <w:rPr>
          <w:rFonts w:ascii="Times New Roman" w:hAnsi="Times New Roman" w:cs="Times New Roman"/>
          <w:sz w:val="24"/>
          <w:szCs w:val="24"/>
        </w:rPr>
        <w:t>, removed her pant</w:t>
      </w:r>
      <w:r w:rsidR="00632691">
        <w:rPr>
          <w:rFonts w:ascii="Times New Roman" w:hAnsi="Times New Roman" w:cs="Times New Roman"/>
          <w:sz w:val="24"/>
          <w:szCs w:val="24"/>
        </w:rPr>
        <w:t>s</w:t>
      </w:r>
      <w:r w:rsidR="00F42EB2">
        <w:rPr>
          <w:rFonts w:ascii="Times New Roman" w:hAnsi="Times New Roman" w:cs="Times New Roman"/>
          <w:sz w:val="24"/>
          <w:szCs w:val="24"/>
        </w:rPr>
        <w:t xml:space="preserve"> and </w:t>
      </w:r>
      <w:r w:rsidR="007409A6">
        <w:rPr>
          <w:rFonts w:ascii="Times New Roman" w:hAnsi="Times New Roman" w:cs="Times New Roman"/>
          <w:sz w:val="24"/>
          <w:szCs w:val="24"/>
        </w:rPr>
        <w:t>had sexual intercourse with her</w:t>
      </w:r>
      <w:r w:rsidR="004D42A3">
        <w:rPr>
          <w:rFonts w:ascii="Times New Roman" w:hAnsi="Times New Roman" w:cs="Times New Roman"/>
          <w:sz w:val="24"/>
          <w:szCs w:val="24"/>
        </w:rPr>
        <w:t>.</w:t>
      </w:r>
      <w:r w:rsidR="00F42EB2">
        <w:rPr>
          <w:rFonts w:ascii="Times New Roman" w:hAnsi="Times New Roman" w:cs="Times New Roman"/>
          <w:sz w:val="24"/>
          <w:szCs w:val="24"/>
        </w:rPr>
        <w:t xml:space="preserve"> When he finished, he w</w:t>
      </w:r>
      <w:r w:rsidR="007409A6">
        <w:rPr>
          <w:rFonts w:ascii="Times New Roman" w:hAnsi="Times New Roman" w:cs="Times New Roman"/>
          <w:sz w:val="24"/>
          <w:szCs w:val="24"/>
        </w:rPr>
        <w:t>arned</w:t>
      </w:r>
      <w:r w:rsidR="00252A85">
        <w:rPr>
          <w:rFonts w:ascii="Times New Roman" w:hAnsi="Times New Roman" w:cs="Times New Roman"/>
          <w:sz w:val="24"/>
          <w:szCs w:val="24"/>
        </w:rPr>
        <w:t xml:space="preserve"> her</w:t>
      </w:r>
      <w:r w:rsidR="007409A6">
        <w:rPr>
          <w:rFonts w:ascii="Times New Roman" w:hAnsi="Times New Roman" w:cs="Times New Roman"/>
          <w:sz w:val="24"/>
          <w:szCs w:val="24"/>
        </w:rPr>
        <w:t xml:space="preserve"> </w:t>
      </w:r>
      <w:r w:rsidR="0093615C">
        <w:rPr>
          <w:rFonts w:ascii="Times New Roman" w:hAnsi="Times New Roman" w:cs="Times New Roman"/>
          <w:sz w:val="24"/>
          <w:szCs w:val="24"/>
        </w:rPr>
        <w:t>not to disclose. The appellant fled when one</w:t>
      </w:r>
      <w:r w:rsidR="00F42EB2">
        <w:rPr>
          <w:rFonts w:ascii="Times New Roman" w:hAnsi="Times New Roman" w:cs="Times New Roman"/>
          <w:sz w:val="24"/>
          <w:szCs w:val="24"/>
        </w:rPr>
        <w:t xml:space="preserve"> Trinity’s mother appeared at the scene</w:t>
      </w:r>
      <w:r w:rsidR="0093615C">
        <w:rPr>
          <w:rFonts w:ascii="Times New Roman" w:hAnsi="Times New Roman" w:cs="Times New Roman"/>
          <w:sz w:val="24"/>
          <w:szCs w:val="24"/>
        </w:rPr>
        <w:t xml:space="preserve">. </w:t>
      </w:r>
      <w:r w:rsidR="004D42A3">
        <w:rPr>
          <w:rFonts w:ascii="Times New Roman" w:hAnsi="Times New Roman" w:cs="Times New Roman"/>
          <w:sz w:val="24"/>
          <w:szCs w:val="24"/>
        </w:rPr>
        <w:t xml:space="preserve">The complainant went home. </w:t>
      </w:r>
      <w:r w:rsidR="004C2DB8">
        <w:rPr>
          <w:rFonts w:ascii="Times New Roman" w:hAnsi="Times New Roman" w:cs="Times New Roman"/>
          <w:sz w:val="24"/>
          <w:szCs w:val="24"/>
        </w:rPr>
        <w:t>S</w:t>
      </w:r>
      <w:r w:rsidR="0093615C">
        <w:rPr>
          <w:rFonts w:ascii="Times New Roman" w:hAnsi="Times New Roman" w:cs="Times New Roman"/>
          <w:sz w:val="24"/>
          <w:szCs w:val="24"/>
        </w:rPr>
        <w:t>ometime, later, she told</w:t>
      </w:r>
      <w:r w:rsidR="00F42EB2">
        <w:rPr>
          <w:rFonts w:ascii="Times New Roman" w:hAnsi="Times New Roman" w:cs="Times New Roman"/>
          <w:sz w:val="24"/>
          <w:szCs w:val="24"/>
        </w:rPr>
        <w:t xml:space="preserve"> </w:t>
      </w:r>
      <w:r w:rsidR="004D42A3">
        <w:rPr>
          <w:rFonts w:ascii="Times New Roman" w:hAnsi="Times New Roman" w:cs="Times New Roman"/>
          <w:sz w:val="24"/>
          <w:szCs w:val="24"/>
        </w:rPr>
        <w:t xml:space="preserve">her brother, </w:t>
      </w:r>
      <w:r w:rsidR="00F42EB2">
        <w:rPr>
          <w:rFonts w:ascii="Times New Roman" w:hAnsi="Times New Roman" w:cs="Times New Roman"/>
          <w:sz w:val="24"/>
          <w:szCs w:val="24"/>
        </w:rPr>
        <w:t>Nyasha</w:t>
      </w:r>
      <w:r w:rsidR="0093615C">
        <w:rPr>
          <w:rFonts w:ascii="Times New Roman" w:hAnsi="Times New Roman" w:cs="Times New Roman"/>
          <w:sz w:val="24"/>
          <w:szCs w:val="24"/>
        </w:rPr>
        <w:t>,</w:t>
      </w:r>
      <w:r w:rsidR="00F42EB2">
        <w:rPr>
          <w:rFonts w:ascii="Times New Roman" w:hAnsi="Times New Roman" w:cs="Times New Roman"/>
          <w:sz w:val="24"/>
          <w:szCs w:val="24"/>
        </w:rPr>
        <w:t xml:space="preserve"> about the incident. </w:t>
      </w:r>
      <w:r w:rsidR="0093615C">
        <w:rPr>
          <w:rFonts w:ascii="Times New Roman" w:hAnsi="Times New Roman" w:cs="Times New Roman"/>
          <w:sz w:val="24"/>
          <w:szCs w:val="24"/>
        </w:rPr>
        <w:t xml:space="preserve">The matter </w:t>
      </w:r>
      <w:r w:rsidR="00F42EB2">
        <w:rPr>
          <w:rFonts w:ascii="Times New Roman" w:hAnsi="Times New Roman" w:cs="Times New Roman"/>
          <w:sz w:val="24"/>
          <w:szCs w:val="24"/>
        </w:rPr>
        <w:t xml:space="preserve">came to light when Nyasha was overheard discussing the issue with </w:t>
      </w:r>
      <w:r w:rsidR="00702120">
        <w:rPr>
          <w:rFonts w:ascii="Times New Roman" w:hAnsi="Times New Roman" w:cs="Times New Roman"/>
          <w:sz w:val="24"/>
          <w:szCs w:val="24"/>
        </w:rPr>
        <w:t xml:space="preserve">another male juvenile, called </w:t>
      </w:r>
      <w:r w:rsidR="00F42EB2">
        <w:rPr>
          <w:rFonts w:ascii="Times New Roman" w:hAnsi="Times New Roman" w:cs="Times New Roman"/>
          <w:sz w:val="24"/>
          <w:szCs w:val="24"/>
        </w:rPr>
        <w:t>Tadiwa</w:t>
      </w:r>
      <w:r w:rsidR="00702120">
        <w:rPr>
          <w:rFonts w:ascii="Times New Roman" w:hAnsi="Times New Roman" w:cs="Times New Roman"/>
          <w:sz w:val="24"/>
          <w:szCs w:val="24"/>
        </w:rPr>
        <w:t>,</w:t>
      </w:r>
      <w:r w:rsidR="004C2DB8">
        <w:rPr>
          <w:rFonts w:ascii="Times New Roman" w:hAnsi="Times New Roman" w:cs="Times New Roman"/>
          <w:sz w:val="24"/>
          <w:szCs w:val="24"/>
        </w:rPr>
        <w:t xml:space="preserve"> </w:t>
      </w:r>
      <w:r w:rsidR="00824DDE">
        <w:rPr>
          <w:rFonts w:ascii="Times New Roman" w:hAnsi="Times New Roman" w:cs="Times New Roman"/>
          <w:sz w:val="24"/>
          <w:szCs w:val="24"/>
        </w:rPr>
        <w:t>at a funeral</w:t>
      </w:r>
      <w:r w:rsidR="0093615C">
        <w:rPr>
          <w:rFonts w:ascii="Times New Roman" w:hAnsi="Times New Roman" w:cs="Times New Roman"/>
          <w:sz w:val="24"/>
          <w:szCs w:val="24"/>
        </w:rPr>
        <w:t xml:space="preserve"> triggering events which culminated in the matter coming to the attention of the Police</w:t>
      </w:r>
      <w:r w:rsidR="00824DDE">
        <w:rPr>
          <w:rFonts w:ascii="Times New Roman" w:hAnsi="Times New Roman" w:cs="Times New Roman"/>
          <w:sz w:val="24"/>
          <w:szCs w:val="24"/>
        </w:rPr>
        <w:t xml:space="preserve">. </w:t>
      </w:r>
      <w:r w:rsidR="00F42EB2">
        <w:rPr>
          <w:rFonts w:ascii="Times New Roman" w:hAnsi="Times New Roman" w:cs="Times New Roman"/>
          <w:sz w:val="24"/>
          <w:szCs w:val="24"/>
        </w:rPr>
        <w:t xml:space="preserve">The </w:t>
      </w:r>
      <w:r w:rsidR="00702120">
        <w:rPr>
          <w:rFonts w:ascii="Times New Roman" w:hAnsi="Times New Roman" w:cs="Times New Roman"/>
          <w:sz w:val="24"/>
          <w:szCs w:val="24"/>
        </w:rPr>
        <w:t>complainant</w:t>
      </w:r>
      <w:r w:rsidR="00F42EB2">
        <w:rPr>
          <w:rFonts w:ascii="Times New Roman" w:hAnsi="Times New Roman" w:cs="Times New Roman"/>
          <w:sz w:val="24"/>
          <w:szCs w:val="24"/>
        </w:rPr>
        <w:t xml:space="preserve"> </w:t>
      </w:r>
      <w:r w:rsidR="00824DDE">
        <w:rPr>
          <w:rFonts w:ascii="Times New Roman" w:hAnsi="Times New Roman" w:cs="Times New Roman"/>
          <w:sz w:val="24"/>
          <w:szCs w:val="24"/>
        </w:rPr>
        <w:t>was subject</w:t>
      </w:r>
      <w:r w:rsidR="00F42EB2">
        <w:rPr>
          <w:rFonts w:ascii="Times New Roman" w:hAnsi="Times New Roman" w:cs="Times New Roman"/>
          <w:sz w:val="24"/>
          <w:szCs w:val="24"/>
        </w:rPr>
        <w:t>ed</w:t>
      </w:r>
      <w:r w:rsidR="00824DDE">
        <w:rPr>
          <w:rFonts w:ascii="Times New Roman" w:hAnsi="Times New Roman" w:cs="Times New Roman"/>
          <w:sz w:val="24"/>
          <w:szCs w:val="24"/>
        </w:rPr>
        <w:t xml:space="preserve"> </w:t>
      </w:r>
      <w:r w:rsidR="00632691">
        <w:rPr>
          <w:rFonts w:ascii="Times New Roman" w:hAnsi="Times New Roman" w:cs="Times New Roman"/>
          <w:sz w:val="24"/>
          <w:szCs w:val="24"/>
        </w:rPr>
        <w:t xml:space="preserve">to </w:t>
      </w:r>
      <w:r w:rsidR="00824DDE">
        <w:rPr>
          <w:rFonts w:ascii="Times New Roman" w:hAnsi="Times New Roman" w:cs="Times New Roman"/>
          <w:sz w:val="24"/>
          <w:szCs w:val="24"/>
        </w:rPr>
        <w:t>length</w:t>
      </w:r>
      <w:r w:rsidR="00F42EB2">
        <w:rPr>
          <w:rFonts w:ascii="Times New Roman" w:hAnsi="Times New Roman" w:cs="Times New Roman"/>
          <w:sz w:val="24"/>
          <w:szCs w:val="24"/>
        </w:rPr>
        <w:t>y</w:t>
      </w:r>
      <w:r w:rsidR="00824DDE">
        <w:rPr>
          <w:rFonts w:ascii="Times New Roman" w:hAnsi="Times New Roman" w:cs="Times New Roman"/>
          <w:sz w:val="24"/>
          <w:szCs w:val="24"/>
        </w:rPr>
        <w:t xml:space="preserve"> cross examination</w:t>
      </w:r>
      <w:r w:rsidR="0093615C">
        <w:rPr>
          <w:rFonts w:ascii="Times New Roman" w:hAnsi="Times New Roman" w:cs="Times New Roman"/>
          <w:sz w:val="24"/>
          <w:szCs w:val="24"/>
        </w:rPr>
        <w:t xml:space="preserve"> </w:t>
      </w:r>
      <w:r w:rsidR="00F42EB2">
        <w:rPr>
          <w:rFonts w:ascii="Times New Roman" w:hAnsi="Times New Roman" w:cs="Times New Roman"/>
          <w:sz w:val="24"/>
          <w:szCs w:val="24"/>
        </w:rPr>
        <w:t>by the appellant’s counsel</w:t>
      </w:r>
      <w:r w:rsidR="00632691">
        <w:rPr>
          <w:rFonts w:ascii="Times New Roman" w:hAnsi="Times New Roman" w:cs="Times New Roman"/>
          <w:sz w:val="24"/>
          <w:szCs w:val="24"/>
        </w:rPr>
        <w:t>. She was, however,</w:t>
      </w:r>
      <w:r w:rsidR="0093615C">
        <w:rPr>
          <w:rFonts w:ascii="Times New Roman" w:hAnsi="Times New Roman" w:cs="Times New Roman"/>
          <w:sz w:val="24"/>
          <w:szCs w:val="24"/>
        </w:rPr>
        <w:t xml:space="preserve"> steadfast that she </w:t>
      </w:r>
      <w:r w:rsidR="00632691">
        <w:rPr>
          <w:rFonts w:ascii="Times New Roman" w:hAnsi="Times New Roman" w:cs="Times New Roman"/>
          <w:sz w:val="24"/>
          <w:szCs w:val="24"/>
        </w:rPr>
        <w:t xml:space="preserve">had </w:t>
      </w:r>
      <w:r w:rsidR="00F42EB2">
        <w:rPr>
          <w:rFonts w:ascii="Times New Roman" w:hAnsi="Times New Roman" w:cs="Times New Roman"/>
          <w:sz w:val="24"/>
          <w:szCs w:val="24"/>
        </w:rPr>
        <w:t xml:space="preserve">met the appellant </w:t>
      </w:r>
      <w:r w:rsidR="0093615C">
        <w:rPr>
          <w:rFonts w:ascii="Times New Roman" w:hAnsi="Times New Roman" w:cs="Times New Roman"/>
          <w:sz w:val="24"/>
          <w:szCs w:val="24"/>
        </w:rPr>
        <w:t xml:space="preserve">who had sexual intercourse with her in the manner she described. </w:t>
      </w:r>
      <w:r w:rsidR="00702120">
        <w:rPr>
          <w:rFonts w:ascii="Times New Roman" w:hAnsi="Times New Roman" w:cs="Times New Roman"/>
          <w:sz w:val="24"/>
          <w:szCs w:val="24"/>
        </w:rPr>
        <w:t>She did not report the incident</w:t>
      </w:r>
      <w:r w:rsidR="00824DDE">
        <w:rPr>
          <w:rFonts w:ascii="Times New Roman" w:hAnsi="Times New Roman" w:cs="Times New Roman"/>
          <w:sz w:val="24"/>
          <w:szCs w:val="24"/>
        </w:rPr>
        <w:t xml:space="preserve"> because the appellant </w:t>
      </w:r>
      <w:r w:rsidR="00632691">
        <w:rPr>
          <w:rFonts w:ascii="Times New Roman" w:hAnsi="Times New Roman" w:cs="Times New Roman"/>
          <w:sz w:val="24"/>
          <w:szCs w:val="24"/>
        </w:rPr>
        <w:t>had threatened to assault her if she disclosed the matter to anyone.</w:t>
      </w:r>
      <w:r w:rsidR="006956E6">
        <w:rPr>
          <w:rFonts w:ascii="Times New Roman" w:hAnsi="Times New Roman" w:cs="Times New Roman"/>
          <w:sz w:val="24"/>
          <w:szCs w:val="24"/>
        </w:rPr>
        <w:t xml:space="preserve"> </w:t>
      </w:r>
      <w:r w:rsidR="00702120">
        <w:rPr>
          <w:rFonts w:ascii="Times New Roman" w:hAnsi="Times New Roman" w:cs="Times New Roman"/>
          <w:sz w:val="24"/>
          <w:szCs w:val="24"/>
        </w:rPr>
        <w:t>U</w:t>
      </w:r>
      <w:r w:rsidR="006956E6">
        <w:rPr>
          <w:rFonts w:ascii="Times New Roman" w:hAnsi="Times New Roman" w:cs="Times New Roman"/>
          <w:sz w:val="24"/>
          <w:szCs w:val="24"/>
        </w:rPr>
        <w:t xml:space="preserve">nder cross-examination, </w:t>
      </w:r>
      <w:r w:rsidR="00702120">
        <w:rPr>
          <w:rFonts w:ascii="Times New Roman" w:hAnsi="Times New Roman" w:cs="Times New Roman"/>
          <w:sz w:val="24"/>
          <w:szCs w:val="24"/>
        </w:rPr>
        <w:t xml:space="preserve">she revealed </w:t>
      </w:r>
      <w:r w:rsidR="006956E6">
        <w:rPr>
          <w:rFonts w:ascii="Times New Roman" w:hAnsi="Times New Roman" w:cs="Times New Roman"/>
          <w:sz w:val="24"/>
          <w:szCs w:val="24"/>
        </w:rPr>
        <w:t xml:space="preserve">that certain other </w:t>
      </w:r>
      <w:r w:rsidR="00702120">
        <w:rPr>
          <w:rFonts w:ascii="Times New Roman" w:hAnsi="Times New Roman" w:cs="Times New Roman"/>
          <w:sz w:val="24"/>
          <w:szCs w:val="24"/>
        </w:rPr>
        <w:t>male persons</w:t>
      </w:r>
      <w:r w:rsidR="0093615C">
        <w:rPr>
          <w:rFonts w:ascii="Times New Roman" w:hAnsi="Times New Roman" w:cs="Times New Roman"/>
          <w:sz w:val="24"/>
          <w:szCs w:val="24"/>
        </w:rPr>
        <w:t>, N</w:t>
      </w:r>
      <w:r w:rsidR="006956E6">
        <w:rPr>
          <w:rFonts w:ascii="Times New Roman" w:hAnsi="Times New Roman" w:cs="Times New Roman"/>
          <w:sz w:val="24"/>
          <w:szCs w:val="24"/>
        </w:rPr>
        <w:t>yasa and Tonde</w:t>
      </w:r>
      <w:r w:rsidR="00702120">
        <w:rPr>
          <w:rFonts w:ascii="Times New Roman" w:hAnsi="Times New Roman" w:cs="Times New Roman"/>
          <w:sz w:val="24"/>
          <w:szCs w:val="24"/>
        </w:rPr>
        <w:t>, had also h</w:t>
      </w:r>
      <w:r w:rsidR="006956E6">
        <w:rPr>
          <w:rFonts w:ascii="Times New Roman" w:hAnsi="Times New Roman" w:cs="Times New Roman"/>
          <w:sz w:val="24"/>
          <w:szCs w:val="24"/>
        </w:rPr>
        <w:t xml:space="preserve">ad sexual intercourse with her. </w:t>
      </w:r>
    </w:p>
    <w:p w14:paraId="197AC513" w14:textId="77777777" w:rsidR="00733D77" w:rsidRDefault="00824DDE" w:rsidP="00FA7C5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w:t>
      </w:r>
      <w:r w:rsidR="0093615C">
        <w:rPr>
          <w:rFonts w:ascii="Times New Roman" w:hAnsi="Times New Roman" w:cs="Times New Roman"/>
          <w:sz w:val="24"/>
          <w:szCs w:val="24"/>
        </w:rPr>
        <w:t xml:space="preserve">state </w:t>
      </w:r>
      <w:r>
        <w:rPr>
          <w:rFonts w:ascii="Times New Roman" w:hAnsi="Times New Roman" w:cs="Times New Roman"/>
          <w:sz w:val="24"/>
          <w:szCs w:val="24"/>
        </w:rPr>
        <w:t xml:space="preserve">witness was </w:t>
      </w:r>
      <w:r w:rsidR="0093615C">
        <w:rPr>
          <w:rFonts w:ascii="Times New Roman" w:hAnsi="Times New Roman" w:cs="Times New Roman"/>
          <w:sz w:val="24"/>
          <w:szCs w:val="24"/>
        </w:rPr>
        <w:t xml:space="preserve">the victim’s brother, </w:t>
      </w:r>
      <w:r>
        <w:rPr>
          <w:rFonts w:ascii="Times New Roman" w:hAnsi="Times New Roman" w:cs="Times New Roman"/>
          <w:sz w:val="24"/>
          <w:szCs w:val="24"/>
        </w:rPr>
        <w:t>Nyasha Ma</w:t>
      </w:r>
      <w:r w:rsidR="00632691">
        <w:rPr>
          <w:rFonts w:ascii="Times New Roman" w:hAnsi="Times New Roman" w:cs="Times New Roman"/>
          <w:sz w:val="24"/>
          <w:szCs w:val="24"/>
        </w:rPr>
        <w:t>chingura</w:t>
      </w:r>
      <w:r w:rsidR="0093615C">
        <w:rPr>
          <w:rFonts w:ascii="Times New Roman" w:hAnsi="Times New Roman" w:cs="Times New Roman"/>
          <w:sz w:val="24"/>
          <w:szCs w:val="24"/>
        </w:rPr>
        <w:t>, aged 11 years</w:t>
      </w:r>
      <w:r w:rsidR="00632691">
        <w:rPr>
          <w:rFonts w:ascii="Times New Roman" w:hAnsi="Times New Roman" w:cs="Times New Roman"/>
          <w:sz w:val="24"/>
          <w:szCs w:val="24"/>
        </w:rPr>
        <w:t>. He</w:t>
      </w:r>
      <w:r w:rsidR="007E2036">
        <w:rPr>
          <w:rFonts w:ascii="Times New Roman" w:hAnsi="Times New Roman" w:cs="Times New Roman"/>
          <w:sz w:val="24"/>
          <w:szCs w:val="24"/>
        </w:rPr>
        <w:t xml:space="preserve"> </w:t>
      </w:r>
      <w:r w:rsidR="0093615C">
        <w:rPr>
          <w:rFonts w:ascii="Times New Roman" w:hAnsi="Times New Roman" w:cs="Times New Roman"/>
          <w:sz w:val="24"/>
          <w:szCs w:val="24"/>
        </w:rPr>
        <w:t xml:space="preserve">confirmed that </w:t>
      </w:r>
      <w:r w:rsidR="007E2036">
        <w:rPr>
          <w:rFonts w:ascii="Times New Roman" w:hAnsi="Times New Roman" w:cs="Times New Roman"/>
          <w:sz w:val="24"/>
          <w:szCs w:val="24"/>
        </w:rPr>
        <w:t>the complainant re</w:t>
      </w:r>
      <w:r w:rsidR="00632691">
        <w:rPr>
          <w:rFonts w:ascii="Times New Roman" w:hAnsi="Times New Roman" w:cs="Times New Roman"/>
          <w:sz w:val="24"/>
          <w:szCs w:val="24"/>
        </w:rPr>
        <w:t>ported to her hat the appellant had had sexual intercourse with her</w:t>
      </w:r>
      <w:r w:rsidR="0093615C">
        <w:rPr>
          <w:rFonts w:ascii="Times New Roman" w:hAnsi="Times New Roman" w:cs="Times New Roman"/>
          <w:sz w:val="24"/>
          <w:szCs w:val="24"/>
        </w:rPr>
        <w:t xml:space="preserve">. He </w:t>
      </w:r>
      <w:r w:rsidR="007E2036">
        <w:rPr>
          <w:rFonts w:ascii="Times New Roman" w:hAnsi="Times New Roman" w:cs="Times New Roman"/>
          <w:sz w:val="24"/>
          <w:szCs w:val="24"/>
        </w:rPr>
        <w:t>did not do</w:t>
      </w:r>
      <w:r w:rsidR="00DF4365">
        <w:rPr>
          <w:rFonts w:ascii="Times New Roman" w:hAnsi="Times New Roman" w:cs="Times New Roman"/>
          <w:sz w:val="24"/>
          <w:szCs w:val="24"/>
        </w:rPr>
        <w:t xml:space="preserve"> anything about </w:t>
      </w:r>
      <w:r w:rsidR="00632691">
        <w:rPr>
          <w:rFonts w:ascii="Times New Roman" w:hAnsi="Times New Roman" w:cs="Times New Roman"/>
          <w:sz w:val="24"/>
          <w:szCs w:val="24"/>
        </w:rPr>
        <w:t>the report</w:t>
      </w:r>
      <w:r w:rsidR="00DF4365">
        <w:rPr>
          <w:rFonts w:ascii="Times New Roman" w:hAnsi="Times New Roman" w:cs="Times New Roman"/>
          <w:sz w:val="24"/>
          <w:szCs w:val="24"/>
        </w:rPr>
        <w:t>.</w:t>
      </w:r>
      <w:r w:rsidR="007E2036">
        <w:rPr>
          <w:rFonts w:ascii="Times New Roman" w:hAnsi="Times New Roman" w:cs="Times New Roman"/>
          <w:sz w:val="24"/>
          <w:szCs w:val="24"/>
        </w:rPr>
        <w:t xml:space="preserve"> He </w:t>
      </w:r>
      <w:r w:rsidR="00632691">
        <w:rPr>
          <w:rFonts w:ascii="Times New Roman" w:hAnsi="Times New Roman" w:cs="Times New Roman"/>
          <w:sz w:val="24"/>
          <w:szCs w:val="24"/>
        </w:rPr>
        <w:t xml:space="preserve">must have been </w:t>
      </w:r>
      <w:r w:rsidR="0093615C">
        <w:rPr>
          <w:rFonts w:ascii="Times New Roman" w:hAnsi="Times New Roman" w:cs="Times New Roman"/>
          <w:sz w:val="24"/>
          <w:szCs w:val="24"/>
        </w:rPr>
        <w:t xml:space="preserve">overheard discussing </w:t>
      </w:r>
      <w:r w:rsidR="00632691">
        <w:rPr>
          <w:rFonts w:ascii="Times New Roman" w:hAnsi="Times New Roman" w:cs="Times New Roman"/>
          <w:sz w:val="24"/>
          <w:szCs w:val="24"/>
        </w:rPr>
        <w:t xml:space="preserve">the issue </w:t>
      </w:r>
      <w:r w:rsidR="00733D77">
        <w:rPr>
          <w:rFonts w:ascii="Times New Roman" w:hAnsi="Times New Roman" w:cs="Times New Roman"/>
          <w:sz w:val="24"/>
          <w:szCs w:val="24"/>
        </w:rPr>
        <w:t xml:space="preserve">Tadiwanashe Tembo </w:t>
      </w:r>
      <w:r w:rsidR="007E2036">
        <w:rPr>
          <w:rFonts w:ascii="Times New Roman" w:hAnsi="Times New Roman" w:cs="Times New Roman"/>
          <w:sz w:val="24"/>
          <w:szCs w:val="24"/>
        </w:rPr>
        <w:t>at a funeral</w:t>
      </w:r>
      <w:r w:rsidR="00733D77">
        <w:rPr>
          <w:rFonts w:ascii="Times New Roman" w:hAnsi="Times New Roman" w:cs="Times New Roman"/>
          <w:sz w:val="24"/>
          <w:szCs w:val="24"/>
        </w:rPr>
        <w:t>, triggering an</w:t>
      </w:r>
      <w:r w:rsidR="007E2036">
        <w:rPr>
          <w:rFonts w:ascii="Times New Roman" w:hAnsi="Times New Roman" w:cs="Times New Roman"/>
          <w:sz w:val="24"/>
          <w:szCs w:val="24"/>
        </w:rPr>
        <w:t xml:space="preserve"> investigation by </w:t>
      </w:r>
      <w:r w:rsidR="00733D77">
        <w:rPr>
          <w:rFonts w:ascii="Times New Roman" w:hAnsi="Times New Roman" w:cs="Times New Roman"/>
          <w:sz w:val="24"/>
          <w:szCs w:val="24"/>
        </w:rPr>
        <w:t>the complainant’s relatives</w:t>
      </w:r>
      <w:r w:rsidR="00632691">
        <w:rPr>
          <w:rFonts w:ascii="Times New Roman" w:hAnsi="Times New Roman" w:cs="Times New Roman"/>
          <w:sz w:val="24"/>
          <w:szCs w:val="24"/>
        </w:rPr>
        <w:t>, which led</w:t>
      </w:r>
      <w:r w:rsidR="00733D77">
        <w:rPr>
          <w:rFonts w:ascii="Times New Roman" w:hAnsi="Times New Roman" w:cs="Times New Roman"/>
          <w:sz w:val="24"/>
          <w:szCs w:val="24"/>
        </w:rPr>
        <w:t xml:space="preserve"> to the appellant’s arrest</w:t>
      </w:r>
      <w:r w:rsidR="00632691">
        <w:rPr>
          <w:rFonts w:ascii="Times New Roman" w:hAnsi="Times New Roman" w:cs="Times New Roman"/>
          <w:sz w:val="24"/>
          <w:szCs w:val="24"/>
        </w:rPr>
        <w:t xml:space="preserve"> on the allegations of raping the complainant.</w:t>
      </w:r>
      <w:r w:rsidR="006956E6">
        <w:rPr>
          <w:rFonts w:ascii="Times New Roman" w:hAnsi="Times New Roman" w:cs="Times New Roman"/>
          <w:sz w:val="24"/>
          <w:szCs w:val="24"/>
        </w:rPr>
        <w:t xml:space="preserve"> </w:t>
      </w:r>
      <w:r w:rsidR="00733D77">
        <w:rPr>
          <w:rFonts w:ascii="Times New Roman" w:hAnsi="Times New Roman" w:cs="Times New Roman"/>
          <w:sz w:val="24"/>
          <w:szCs w:val="24"/>
        </w:rPr>
        <w:t xml:space="preserve">He did not give any evidence on what the State referred to as </w:t>
      </w:r>
      <w:r w:rsidR="006956E6">
        <w:rPr>
          <w:rFonts w:ascii="Times New Roman" w:hAnsi="Times New Roman" w:cs="Times New Roman"/>
          <w:sz w:val="24"/>
          <w:szCs w:val="24"/>
        </w:rPr>
        <w:t>mental challenge</w:t>
      </w:r>
      <w:r w:rsidR="00733D77">
        <w:rPr>
          <w:rFonts w:ascii="Times New Roman" w:hAnsi="Times New Roman" w:cs="Times New Roman"/>
          <w:sz w:val="24"/>
          <w:szCs w:val="24"/>
        </w:rPr>
        <w:t xml:space="preserve"> afflicting the complainant. The court </w:t>
      </w:r>
      <w:r w:rsidR="00632691">
        <w:rPr>
          <w:rFonts w:ascii="Times New Roman" w:hAnsi="Times New Roman" w:cs="Times New Roman"/>
          <w:sz w:val="24"/>
          <w:szCs w:val="24"/>
        </w:rPr>
        <w:t>observed</w:t>
      </w:r>
      <w:r w:rsidR="00733D77">
        <w:rPr>
          <w:rFonts w:ascii="Times New Roman" w:hAnsi="Times New Roman" w:cs="Times New Roman"/>
          <w:sz w:val="24"/>
          <w:szCs w:val="24"/>
        </w:rPr>
        <w:t xml:space="preserve"> that the witness</w:t>
      </w:r>
      <w:r w:rsidR="00632691">
        <w:rPr>
          <w:rFonts w:ascii="Times New Roman" w:hAnsi="Times New Roman" w:cs="Times New Roman"/>
          <w:sz w:val="24"/>
          <w:szCs w:val="24"/>
        </w:rPr>
        <w:t xml:space="preserve"> appeared, also,</w:t>
      </w:r>
      <w:r w:rsidR="00733D77">
        <w:rPr>
          <w:rFonts w:ascii="Times New Roman" w:hAnsi="Times New Roman" w:cs="Times New Roman"/>
          <w:sz w:val="24"/>
          <w:szCs w:val="24"/>
        </w:rPr>
        <w:t xml:space="preserve"> to be afflicted by a mental illness and </w:t>
      </w:r>
      <w:r w:rsidR="00632691">
        <w:rPr>
          <w:rFonts w:ascii="Times New Roman" w:hAnsi="Times New Roman" w:cs="Times New Roman"/>
          <w:sz w:val="24"/>
          <w:szCs w:val="24"/>
        </w:rPr>
        <w:t xml:space="preserve">noted it </w:t>
      </w:r>
      <w:r w:rsidR="00733D77">
        <w:rPr>
          <w:rFonts w:ascii="Times New Roman" w:hAnsi="Times New Roman" w:cs="Times New Roman"/>
          <w:sz w:val="24"/>
          <w:szCs w:val="24"/>
        </w:rPr>
        <w:t>on record.</w:t>
      </w:r>
    </w:p>
    <w:p w14:paraId="15E71943" w14:textId="77777777" w:rsidR="00624BE6" w:rsidRDefault="00DF4365" w:rsidP="00FA7C5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third witness was </w:t>
      </w:r>
      <w:r w:rsidR="00733D77">
        <w:rPr>
          <w:rFonts w:ascii="Times New Roman" w:hAnsi="Times New Roman" w:cs="Times New Roman"/>
          <w:sz w:val="24"/>
          <w:szCs w:val="24"/>
        </w:rPr>
        <w:t>the complainant’s uncle, Michael</w:t>
      </w:r>
      <w:r>
        <w:rPr>
          <w:rFonts w:ascii="Times New Roman" w:hAnsi="Times New Roman" w:cs="Times New Roman"/>
          <w:sz w:val="24"/>
          <w:szCs w:val="24"/>
        </w:rPr>
        <w:t xml:space="preserve"> Cha</w:t>
      </w:r>
      <w:r w:rsidR="00223645">
        <w:rPr>
          <w:rFonts w:ascii="Times New Roman" w:hAnsi="Times New Roman" w:cs="Times New Roman"/>
          <w:sz w:val="24"/>
          <w:szCs w:val="24"/>
        </w:rPr>
        <w:t>kanetsa</w:t>
      </w:r>
      <w:r>
        <w:rPr>
          <w:rFonts w:ascii="Times New Roman" w:hAnsi="Times New Roman" w:cs="Times New Roman"/>
          <w:sz w:val="24"/>
          <w:szCs w:val="24"/>
        </w:rPr>
        <w:t xml:space="preserve">. </w:t>
      </w:r>
      <w:r w:rsidR="00223645">
        <w:rPr>
          <w:rFonts w:ascii="Times New Roman" w:hAnsi="Times New Roman" w:cs="Times New Roman"/>
          <w:sz w:val="24"/>
          <w:szCs w:val="24"/>
        </w:rPr>
        <w:t xml:space="preserve"> </w:t>
      </w:r>
      <w:r w:rsidR="00DE1EB0">
        <w:rPr>
          <w:rFonts w:ascii="Times New Roman" w:hAnsi="Times New Roman" w:cs="Times New Roman"/>
          <w:sz w:val="24"/>
          <w:szCs w:val="24"/>
        </w:rPr>
        <w:t xml:space="preserve">He testified that sometime </w:t>
      </w:r>
      <w:r w:rsidR="007E2036">
        <w:rPr>
          <w:rFonts w:ascii="Times New Roman" w:hAnsi="Times New Roman" w:cs="Times New Roman"/>
          <w:sz w:val="24"/>
          <w:szCs w:val="24"/>
        </w:rPr>
        <w:t>in the year 2021</w:t>
      </w:r>
      <w:r w:rsidR="00DE1EB0">
        <w:rPr>
          <w:rFonts w:ascii="Times New Roman" w:hAnsi="Times New Roman" w:cs="Times New Roman"/>
          <w:sz w:val="24"/>
          <w:szCs w:val="24"/>
        </w:rPr>
        <w:t xml:space="preserve">, whilst at </w:t>
      </w:r>
      <w:r w:rsidR="007E2036">
        <w:rPr>
          <w:rFonts w:ascii="Times New Roman" w:hAnsi="Times New Roman" w:cs="Times New Roman"/>
          <w:sz w:val="24"/>
          <w:szCs w:val="24"/>
        </w:rPr>
        <w:t>a funeral vigil</w:t>
      </w:r>
      <w:r w:rsidR="00DE1EB0">
        <w:rPr>
          <w:rFonts w:ascii="Times New Roman" w:hAnsi="Times New Roman" w:cs="Times New Roman"/>
          <w:sz w:val="24"/>
          <w:szCs w:val="24"/>
        </w:rPr>
        <w:t>,</w:t>
      </w:r>
      <w:r w:rsidR="007E2036">
        <w:rPr>
          <w:rFonts w:ascii="Times New Roman" w:hAnsi="Times New Roman" w:cs="Times New Roman"/>
          <w:sz w:val="24"/>
          <w:szCs w:val="24"/>
        </w:rPr>
        <w:t xml:space="preserve"> he overheard </w:t>
      </w:r>
      <w:r>
        <w:rPr>
          <w:rFonts w:ascii="Times New Roman" w:hAnsi="Times New Roman" w:cs="Times New Roman"/>
          <w:sz w:val="24"/>
          <w:szCs w:val="24"/>
        </w:rPr>
        <w:t xml:space="preserve">Nyasha </w:t>
      </w:r>
      <w:r w:rsidR="00223645">
        <w:rPr>
          <w:rFonts w:ascii="Times New Roman" w:hAnsi="Times New Roman" w:cs="Times New Roman"/>
          <w:sz w:val="24"/>
          <w:szCs w:val="24"/>
        </w:rPr>
        <w:t>and Tadiwa</w:t>
      </w:r>
      <w:r w:rsidR="007E2036">
        <w:rPr>
          <w:rFonts w:ascii="Times New Roman" w:hAnsi="Times New Roman" w:cs="Times New Roman"/>
          <w:sz w:val="24"/>
          <w:szCs w:val="24"/>
        </w:rPr>
        <w:t>,</w:t>
      </w:r>
      <w:r>
        <w:rPr>
          <w:rFonts w:ascii="Times New Roman" w:hAnsi="Times New Roman" w:cs="Times New Roman"/>
          <w:sz w:val="24"/>
          <w:szCs w:val="24"/>
        </w:rPr>
        <w:t xml:space="preserve"> </w:t>
      </w:r>
      <w:r w:rsidR="00DE1EB0">
        <w:rPr>
          <w:rFonts w:ascii="Times New Roman" w:hAnsi="Times New Roman" w:cs="Times New Roman"/>
          <w:sz w:val="24"/>
          <w:szCs w:val="24"/>
        </w:rPr>
        <w:t xml:space="preserve">then </w:t>
      </w:r>
      <w:r>
        <w:rPr>
          <w:rFonts w:ascii="Times New Roman" w:hAnsi="Times New Roman" w:cs="Times New Roman"/>
          <w:sz w:val="24"/>
          <w:szCs w:val="24"/>
        </w:rPr>
        <w:t xml:space="preserve">aged </w:t>
      </w:r>
      <w:r w:rsidR="007E2036">
        <w:rPr>
          <w:rFonts w:ascii="Times New Roman" w:hAnsi="Times New Roman" w:cs="Times New Roman"/>
          <w:sz w:val="24"/>
          <w:szCs w:val="24"/>
        </w:rPr>
        <w:t>around</w:t>
      </w:r>
      <w:r>
        <w:rPr>
          <w:rFonts w:ascii="Times New Roman" w:hAnsi="Times New Roman" w:cs="Times New Roman"/>
          <w:sz w:val="24"/>
          <w:szCs w:val="24"/>
        </w:rPr>
        <w:t xml:space="preserve"> 10 and 12 years</w:t>
      </w:r>
      <w:r w:rsidR="007E2036">
        <w:rPr>
          <w:rFonts w:ascii="Times New Roman" w:hAnsi="Times New Roman" w:cs="Times New Roman"/>
          <w:sz w:val="24"/>
          <w:szCs w:val="24"/>
        </w:rPr>
        <w:t xml:space="preserve">, </w:t>
      </w:r>
      <w:r w:rsidR="007D43F0">
        <w:rPr>
          <w:rFonts w:ascii="Times New Roman" w:hAnsi="Times New Roman" w:cs="Times New Roman"/>
          <w:sz w:val="24"/>
          <w:szCs w:val="24"/>
        </w:rPr>
        <w:t xml:space="preserve">respectively, </w:t>
      </w:r>
      <w:r w:rsidR="00DE1EB0">
        <w:rPr>
          <w:rFonts w:ascii="Times New Roman" w:hAnsi="Times New Roman" w:cs="Times New Roman"/>
          <w:sz w:val="24"/>
          <w:szCs w:val="24"/>
        </w:rPr>
        <w:t xml:space="preserve">having observed that the </w:t>
      </w:r>
      <w:r w:rsidR="00733D77">
        <w:rPr>
          <w:rFonts w:ascii="Times New Roman" w:hAnsi="Times New Roman" w:cs="Times New Roman"/>
          <w:sz w:val="24"/>
          <w:szCs w:val="24"/>
        </w:rPr>
        <w:t>appellant and the complainant were in the habit of having sexual intercourse with each other.</w:t>
      </w:r>
      <w:r w:rsidR="004F7C02">
        <w:rPr>
          <w:rFonts w:ascii="Times New Roman" w:hAnsi="Times New Roman" w:cs="Times New Roman"/>
          <w:sz w:val="24"/>
          <w:szCs w:val="24"/>
        </w:rPr>
        <w:t xml:space="preserve"> He developed an interest in the matter and </w:t>
      </w:r>
      <w:r w:rsidR="00DE1EB0">
        <w:rPr>
          <w:rFonts w:ascii="Times New Roman" w:hAnsi="Times New Roman" w:cs="Times New Roman"/>
          <w:sz w:val="24"/>
          <w:szCs w:val="24"/>
        </w:rPr>
        <w:t xml:space="preserve">asked the complainant, the following day, </w:t>
      </w:r>
      <w:r w:rsidR="00BF0E8D">
        <w:rPr>
          <w:rFonts w:ascii="Times New Roman" w:hAnsi="Times New Roman" w:cs="Times New Roman"/>
          <w:sz w:val="24"/>
          <w:szCs w:val="24"/>
        </w:rPr>
        <w:t xml:space="preserve">who confirmed that, indeed, </w:t>
      </w:r>
      <w:r w:rsidR="00DE1EB0">
        <w:rPr>
          <w:rFonts w:ascii="Times New Roman" w:hAnsi="Times New Roman" w:cs="Times New Roman"/>
          <w:sz w:val="24"/>
          <w:szCs w:val="24"/>
        </w:rPr>
        <w:t xml:space="preserve">the appellant had had </w:t>
      </w:r>
      <w:r w:rsidR="00BF0E8D">
        <w:rPr>
          <w:rFonts w:ascii="Times New Roman" w:hAnsi="Times New Roman" w:cs="Times New Roman"/>
          <w:sz w:val="24"/>
          <w:szCs w:val="24"/>
        </w:rPr>
        <w:t xml:space="preserve">sexual intercourse </w:t>
      </w:r>
      <w:r w:rsidR="00DE1EB0">
        <w:rPr>
          <w:rFonts w:ascii="Times New Roman" w:hAnsi="Times New Roman" w:cs="Times New Roman"/>
          <w:sz w:val="24"/>
          <w:szCs w:val="24"/>
        </w:rPr>
        <w:t xml:space="preserve">with </w:t>
      </w:r>
      <w:r w:rsidR="00BF0E8D">
        <w:rPr>
          <w:rFonts w:ascii="Times New Roman" w:hAnsi="Times New Roman" w:cs="Times New Roman"/>
          <w:sz w:val="24"/>
          <w:szCs w:val="24"/>
        </w:rPr>
        <w:t xml:space="preserve">her. </w:t>
      </w:r>
      <w:r w:rsidR="00DE1EB0">
        <w:rPr>
          <w:rFonts w:ascii="Times New Roman" w:hAnsi="Times New Roman" w:cs="Times New Roman"/>
          <w:sz w:val="24"/>
          <w:szCs w:val="24"/>
        </w:rPr>
        <w:t xml:space="preserve">The complainant, actually, revealed that </w:t>
      </w:r>
      <w:r w:rsidR="00BF0E8D">
        <w:rPr>
          <w:rFonts w:ascii="Times New Roman" w:hAnsi="Times New Roman" w:cs="Times New Roman"/>
          <w:sz w:val="24"/>
          <w:szCs w:val="24"/>
        </w:rPr>
        <w:t>three people namely Nyasha Mutangi, Brian Chibukira and the appellant</w:t>
      </w:r>
      <w:r w:rsidR="00BF0E8D" w:rsidRPr="00BF0E8D">
        <w:rPr>
          <w:rFonts w:ascii="Times New Roman" w:hAnsi="Times New Roman" w:cs="Times New Roman"/>
          <w:sz w:val="24"/>
          <w:szCs w:val="24"/>
        </w:rPr>
        <w:t xml:space="preserve"> </w:t>
      </w:r>
      <w:r w:rsidR="00BF0E8D">
        <w:rPr>
          <w:rFonts w:ascii="Times New Roman" w:hAnsi="Times New Roman" w:cs="Times New Roman"/>
          <w:sz w:val="24"/>
          <w:szCs w:val="24"/>
        </w:rPr>
        <w:t>had had sexual intercourse with</w:t>
      </w:r>
      <w:r w:rsidR="00DE1EB0">
        <w:rPr>
          <w:rFonts w:ascii="Times New Roman" w:hAnsi="Times New Roman" w:cs="Times New Roman"/>
          <w:sz w:val="24"/>
          <w:szCs w:val="24"/>
        </w:rPr>
        <w:t xml:space="preserve"> her</w:t>
      </w:r>
      <w:r w:rsidR="00BF0E8D">
        <w:rPr>
          <w:rFonts w:ascii="Times New Roman" w:hAnsi="Times New Roman" w:cs="Times New Roman"/>
          <w:sz w:val="24"/>
          <w:szCs w:val="24"/>
        </w:rPr>
        <w:t xml:space="preserve">. The witness then reported the matter to other villagers, </w:t>
      </w:r>
      <w:r w:rsidR="00624BE6">
        <w:rPr>
          <w:rFonts w:ascii="Times New Roman" w:hAnsi="Times New Roman" w:cs="Times New Roman"/>
          <w:sz w:val="24"/>
          <w:szCs w:val="24"/>
        </w:rPr>
        <w:t>and,</w:t>
      </w:r>
      <w:r w:rsidR="00BF0E8D">
        <w:rPr>
          <w:rFonts w:ascii="Times New Roman" w:hAnsi="Times New Roman" w:cs="Times New Roman"/>
          <w:sz w:val="24"/>
          <w:szCs w:val="24"/>
        </w:rPr>
        <w:t xml:space="preserve"> </w:t>
      </w:r>
      <w:r w:rsidR="00624BE6">
        <w:rPr>
          <w:rFonts w:ascii="Times New Roman" w:hAnsi="Times New Roman" w:cs="Times New Roman"/>
          <w:sz w:val="24"/>
          <w:szCs w:val="24"/>
        </w:rPr>
        <w:t>together,</w:t>
      </w:r>
      <w:r w:rsidR="00BF0E8D">
        <w:rPr>
          <w:rFonts w:ascii="Times New Roman" w:hAnsi="Times New Roman" w:cs="Times New Roman"/>
          <w:sz w:val="24"/>
          <w:szCs w:val="24"/>
        </w:rPr>
        <w:t xml:space="preserve"> they agreed to report the matter to the Police</w:t>
      </w:r>
      <w:r w:rsidR="00624BE6">
        <w:rPr>
          <w:rFonts w:ascii="Times New Roman" w:hAnsi="Times New Roman" w:cs="Times New Roman"/>
          <w:sz w:val="24"/>
          <w:szCs w:val="24"/>
        </w:rPr>
        <w:t xml:space="preserve"> leading</w:t>
      </w:r>
      <w:r w:rsidR="004F7C02">
        <w:rPr>
          <w:rFonts w:ascii="Times New Roman" w:hAnsi="Times New Roman" w:cs="Times New Roman"/>
          <w:sz w:val="24"/>
          <w:szCs w:val="24"/>
        </w:rPr>
        <w:t xml:space="preserve"> to the arrest of the appellant</w:t>
      </w:r>
      <w:r w:rsidR="005C7A04">
        <w:rPr>
          <w:rFonts w:ascii="Times New Roman" w:hAnsi="Times New Roman" w:cs="Times New Roman"/>
          <w:sz w:val="24"/>
          <w:szCs w:val="24"/>
        </w:rPr>
        <w:t xml:space="preserve">. </w:t>
      </w:r>
      <w:r w:rsidR="00DE1EB0">
        <w:rPr>
          <w:rFonts w:ascii="Times New Roman" w:hAnsi="Times New Roman" w:cs="Times New Roman"/>
          <w:sz w:val="24"/>
          <w:szCs w:val="24"/>
        </w:rPr>
        <w:t>In his testimony, the witness</w:t>
      </w:r>
      <w:r w:rsidR="006956E6">
        <w:rPr>
          <w:rFonts w:ascii="Times New Roman" w:hAnsi="Times New Roman" w:cs="Times New Roman"/>
          <w:sz w:val="24"/>
          <w:szCs w:val="24"/>
        </w:rPr>
        <w:t xml:space="preserve"> did not </w:t>
      </w:r>
      <w:r w:rsidR="00DE1EB0">
        <w:rPr>
          <w:rFonts w:ascii="Times New Roman" w:hAnsi="Times New Roman" w:cs="Times New Roman"/>
          <w:sz w:val="24"/>
          <w:szCs w:val="24"/>
        </w:rPr>
        <w:t>mention</w:t>
      </w:r>
      <w:r w:rsidR="00624BE6">
        <w:rPr>
          <w:rFonts w:ascii="Times New Roman" w:hAnsi="Times New Roman" w:cs="Times New Roman"/>
          <w:sz w:val="24"/>
          <w:szCs w:val="24"/>
        </w:rPr>
        <w:t xml:space="preserve"> anything about </w:t>
      </w:r>
      <w:r w:rsidR="00FD71EA">
        <w:rPr>
          <w:rFonts w:ascii="Times New Roman" w:hAnsi="Times New Roman" w:cs="Times New Roman"/>
          <w:sz w:val="24"/>
          <w:szCs w:val="24"/>
        </w:rPr>
        <w:t>complainant’s</w:t>
      </w:r>
      <w:r w:rsidR="00624BE6">
        <w:rPr>
          <w:rFonts w:ascii="Times New Roman" w:hAnsi="Times New Roman" w:cs="Times New Roman"/>
          <w:sz w:val="24"/>
          <w:szCs w:val="24"/>
        </w:rPr>
        <w:t xml:space="preserve"> alleged</w:t>
      </w:r>
      <w:r w:rsidR="006956E6">
        <w:rPr>
          <w:rFonts w:ascii="Times New Roman" w:hAnsi="Times New Roman" w:cs="Times New Roman"/>
          <w:sz w:val="24"/>
          <w:szCs w:val="24"/>
        </w:rPr>
        <w:t xml:space="preserve"> mental challenges. </w:t>
      </w:r>
    </w:p>
    <w:p w14:paraId="5DC0CB06" w14:textId="77777777" w:rsidR="00624BE6" w:rsidRDefault="00FD71EA" w:rsidP="00FA7C5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5C7A04">
        <w:rPr>
          <w:rFonts w:ascii="Times New Roman" w:hAnsi="Times New Roman" w:cs="Times New Roman"/>
          <w:sz w:val="24"/>
          <w:szCs w:val="24"/>
        </w:rPr>
        <w:t xml:space="preserve"> </w:t>
      </w:r>
      <w:r w:rsidR="00624BE6">
        <w:rPr>
          <w:rFonts w:ascii="Times New Roman" w:hAnsi="Times New Roman" w:cs="Times New Roman"/>
          <w:sz w:val="24"/>
          <w:szCs w:val="24"/>
        </w:rPr>
        <w:t xml:space="preserve">complainant was examined by a medical practitioner in connection with the alleged sexual abuse and a psychiatrist who assessed her mental </w:t>
      </w:r>
      <w:r w:rsidR="00A94862">
        <w:rPr>
          <w:rFonts w:ascii="Times New Roman" w:hAnsi="Times New Roman" w:cs="Times New Roman"/>
          <w:sz w:val="24"/>
          <w:szCs w:val="24"/>
        </w:rPr>
        <w:t>health condition</w:t>
      </w:r>
      <w:r w:rsidR="00624BE6">
        <w:rPr>
          <w:rFonts w:ascii="Times New Roman" w:hAnsi="Times New Roman" w:cs="Times New Roman"/>
          <w:sz w:val="24"/>
          <w:szCs w:val="24"/>
        </w:rPr>
        <w:t xml:space="preserve">. The State produced the reports by </w:t>
      </w:r>
      <w:r w:rsidR="00A94862">
        <w:rPr>
          <w:rFonts w:ascii="Times New Roman" w:hAnsi="Times New Roman" w:cs="Times New Roman"/>
          <w:sz w:val="24"/>
          <w:szCs w:val="24"/>
        </w:rPr>
        <w:t xml:space="preserve">both, the medical practitioners, </w:t>
      </w:r>
      <w:r w:rsidR="00624BE6">
        <w:rPr>
          <w:rFonts w:ascii="Times New Roman" w:hAnsi="Times New Roman" w:cs="Times New Roman"/>
          <w:sz w:val="24"/>
          <w:szCs w:val="24"/>
        </w:rPr>
        <w:t>with the consent of the appellant. The medical report</w:t>
      </w:r>
      <w:r>
        <w:rPr>
          <w:rFonts w:ascii="Times New Roman" w:hAnsi="Times New Roman" w:cs="Times New Roman"/>
          <w:sz w:val="24"/>
          <w:szCs w:val="24"/>
        </w:rPr>
        <w:t xml:space="preserve"> revealed that the complainant</w:t>
      </w:r>
      <w:r w:rsidR="00624BE6">
        <w:rPr>
          <w:rFonts w:ascii="Times New Roman" w:hAnsi="Times New Roman" w:cs="Times New Roman"/>
          <w:sz w:val="24"/>
          <w:szCs w:val="24"/>
        </w:rPr>
        <w:t xml:space="preserve"> </w:t>
      </w:r>
      <w:r w:rsidR="00F910C9">
        <w:rPr>
          <w:rFonts w:ascii="Times New Roman" w:hAnsi="Times New Roman" w:cs="Times New Roman"/>
          <w:sz w:val="24"/>
          <w:szCs w:val="24"/>
        </w:rPr>
        <w:t>was pubertal and had been medically examined on the 26 August 2021. She had no injuries but healed tears of the hymen which suggested penetration. Th</w:t>
      </w:r>
      <w:r w:rsidR="00624BE6">
        <w:rPr>
          <w:rFonts w:ascii="Times New Roman" w:hAnsi="Times New Roman" w:cs="Times New Roman"/>
          <w:sz w:val="24"/>
          <w:szCs w:val="24"/>
        </w:rPr>
        <w:t xml:space="preserve">e psychiatrist’s report showed that the complainant suffered from ‘moderate mental retardation’. </w:t>
      </w:r>
      <w:r w:rsidR="00F910C9">
        <w:rPr>
          <w:rFonts w:ascii="Times New Roman" w:hAnsi="Times New Roman" w:cs="Times New Roman"/>
          <w:sz w:val="24"/>
          <w:szCs w:val="24"/>
        </w:rPr>
        <w:t xml:space="preserve">The State also produced the complainant’s birth certificate which showed that the complainant was 16 years of age. </w:t>
      </w:r>
    </w:p>
    <w:p w14:paraId="48397B0C" w14:textId="77777777" w:rsidR="00F910C9" w:rsidRDefault="00FD71EA" w:rsidP="005C7A04">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w:t>
      </w:r>
      <w:r w:rsidR="00624BE6">
        <w:rPr>
          <w:rFonts w:ascii="Times New Roman" w:hAnsi="Times New Roman" w:cs="Times New Roman"/>
          <w:sz w:val="24"/>
          <w:szCs w:val="24"/>
        </w:rPr>
        <w:t xml:space="preserve">then </w:t>
      </w:r>
      <w:r>
        <w:rPr>
          <w:rFonts w:ascii="Times New Roman" w:hAnsi="Times New Roman" w:cs="Times New Roman"/>
          <w:sz w:val="24"/>
          <w:szCs w:val="24"/>
        </w:rPr>
        <w:t xml:space="preserve">closed its case after leading the evidence summarised above. </w:t>
      </w:r>
      <w:r w:rsidR="0059052A">
        <w:rPr>
          <w:rFonts w:ascii="Times New Roman" w:hAnsi="Times New Roman" w:cs="Times New Roman"/>
          <w:sz w:val="24"/>
          <w:szCs w:val="24"/>
        </w:rPr>
        <w:t>The appellant applied for</w:t>
      </w:r>
      <w:r w:rsidR="00CC6146">
        <w:rPr>
          <w:rFonts w:ascii="Times New Roman" w:hAnsi="Times New Roman" w:cs="Times New Roman"/>
          <w:sz w:val="24"/>
          <w:szCs w:val="24"/>
        </w:rPr>
        <w:t xml:space="preserve"> discharge </w:t>
      </w:r>
      <w:r>
        <w:rPr>
          <w:rFonts w:ascii="Times New Roman" w:hAnsi="Times New Roman" w:cs="Times New Roman"/>
          <w:sz w:val="24"/>
          <w:szCs w:val="24"/>
        </w:rPr>
        <w:t>at</w:t>
      </w:r>
      <w:r w:rsidR="00CC6146">
        <w:rPr>
          <w:rFonts w:ascii="Times New Roman" w:hAnsi="Times New Roman" w:cs="Times New Roman"/>
          <w:sz w:val="24"/>
          <w:szCs w:val="24"/>
        </w:rPr>
        <w:t xml:space="preserve"> the close of the S</w:t>
      </w:r>
      <w:r w:rsidR="0059052A">
        <w:rPr>
          <w:rFonts w:ascii="Times New Roman" w:hAnsi="Times New Roman" w:cs="Times New Roman"/>
          <w:sz w:val="24"/>
          <w:szCs w:val="24"/>
        </w:rPr>
        <w:t xml:space="preserve">tate case in terms of s 198(2) of the Criminal Procedure Evidence </w:t>
      </w:r>
      <w:r w:rsidR="00A94862">
        <w:rPr>
          <w:rFonts w:ascii="Times New Roman" w:hAnsi="Times New Roman" w:cs="Times New Roman"/>
          <w:sz w:val="24"/>
          <w:szCs w:val="24"/>
        </w:rPr>
        <w:t xml:space="preserve">Act </w:t>
      </w:r>
      <w:r w:rsidR="0059052A">
        <w:rPr>
          <w:rFonts w:ascii="Times New Roman" w:hAnsi="Times New Roman" w:cs="Times New Roman"/>
          <w:sz w:val="24"/>
          <w:szCs w:val="24"/>
        </w:rPr>
        <w:t>[</w:t>
      </w:r>
      <w:r w:rsidR="0059052A" w:rsidRPr="008303CD">
        <w:rPr>
          <w:rFonts w:ascii="Times New Roman" w:hAnsi="Times New Roman" w:cs="Times New Roman"/>
          <w:i/>
          <w:sz w:val="24"/>
          <w:szCs w:val="24"/>
        </w:rPr>
        <w:t>Chapter 9:07</w:t>
      </w:r>
      <w:r w:rsidR="0059052A">
        <w:rPr>
          <w:rFonts w:ascii="Times New Roman" w:hAnsi="Times New Roman" w:cs="Times New Roman"/>
          <w:sz w:val="24"/>
          <w:szCs w:val="24"/>
        </w:rPr>
        <w:t>]</w:t>
      </w:r>
      <w:r w:rsidR="00624BE6">
        <w:rPr>
          <w:rFonts w:ascii="Times New Roman" w:hAnsi="Times New Roman" w:cs="Times New Roman"/>
          <w:sz w:val="24"/>
          <w:szCs w:val="24"/>
        </w:rPr>
        <w:t xml:space="preserve">, praying for his </w:t>
      </w:r>
      <w:r>
        <w:rPr>
          <w:rFonts w:ascii="Times New Roman" w:hAnsi="Times New Roman" w:cs="Times New Roman"/>
          <w:sz w:val="24"/>
          <w:szCs w:val="24"/>
        </w:rPr>
        <w:t xml:space="preserve">acquittal on the basis that the State had failed to make a </w:t>
      </w:r>
      <w:r w:rsidRPr="00624BE6">
        <w:rPr>
          <w:rFonts w:ascii="Times New Roman" w:hAnsi="Times New Roman" w:cs="Times New Roman"/>
          <w:i/>
          <w:sz w:val="24"/>
          <w:szCs w:val="24"/>
        </w:rPr>
        <w:t>prima facie</w:t>
      </w:r>
      <w:r>
        <w:rPr>
          <w:rFonts w:ascii="Times New Roman" w:hAnsi="Times New Roman" w:cs="Times New Roman"/>
          <w:sz w:val="24"/>
          <w:szCs w:val="24"/>
        </w:rPr>
        <w:t xml:space="preserve"> case against </w:t>
      </w:r>
      <w:r w:rsidR="00624BE6">
        <w:rPr>
          <w:rFonts w:ascii="Times New Roman" w:hAnsi="Times New Roman" w:cs="Times New Roman"/>
          <w:sz w:val="24"/>
          <w:szCs w:val="24"/>
        </w:rPr>
        <w:t>him</w:t>
      </w:r>
      <w:r>
        <w:rPr>
          <w:rFonts w:ascii="Times New Roman" w:hAnsi="Times New Roman" w:cs="Times New Roman"/>
          <w:sz w:val="24"/>
          <w:szCs w:val="24"/>
        </w:rPr>
        <w:t xml:space="preserve">. </w:t>
      </w:r>
      <w:r w:rsidR="00624BE6">
        <w:rPr>
          <w:rFonts w:ascii="Times New Roman" w:hAnsi="Times New Roman" w:cs="Times New Roman"/>
          <w:sz w:val="24"/>
          <w:szCs w:val="24"/>
        </w:rPr>
        <w:t>His defence</w:t>
      </w:r>
      <w:r>
        <w:rPr>
          <w:rFonts w:ascii="Times New Roman" w:hAnsi="Times New Roman" w:cs="Times New Roman"/>
          <w:sz w:val="24"/>
          <w:szCs w:val="24"/>
        </w:rPr>
        <w:t xml:space="preserve"> counsel submitted that the complainant’s testimony was </w:t>
      </w:r>
      <w:r w:rsidR="00624BE6">
        <w:rPr>
          <w:rFonts w:ascii="Times New Roman" w:hAnsi="Times New Roman" w:cs="Times New Roman"/>
          <w:sz w:val="24"/>
          <w:szCs w:val="24"/>
        </w:rPr>
        <w:t xml:space="preserve">incoherent and </w:t>
      </w:r>
      <w:r>
        <w:rPr>
          <w:rFonts w:ascii="Times New Roman" w:hAnsi="Times New Roman" w:cs="Times New Roman"/>
          <w:sz w:val="24"/>
          <w:szCs w:val="24"/>
        </w:rPr>
        <w:t>fraught with inconsistences</w:t>
      </w:r>
      <w:r w:rsidR="00624BE6">
        <w:rPr>
          <w:rFonts w:ascii="Times New Roman" w:hAnsi="Times New Roman" w:cs="Times New Roman"/>
          <w:sz w:val="24"/>
          <w:szCs w:val="24"/>
        </w:rPr>
        <w:t xml:space="preserve"> to the extent that it was </w:t>
      </w:r>
      <w:r>
        <w:rPr>
          <w:rFonts w:ascii="Times New Roman" w:hAnsi="Times New Roman" w:cs="Times New Roman"/>
          <w:sz w:val="24"/>
          <w:szCs w:val="24"/>
        </w:rPr>
        <w:t>unreliable</w:t>
      </w:r>
      <w:r w:rsidR="00624BE6">
        <w:rPr>
          <w:rFonts w:ascii="Times New Roman" w:hAnsi="Times New Roman" w:cs="Times New Roman"/>
          <w:sz w:val="24"/>
          <w:szCs w:val="24"/>
        </w:rPr>
        <w:t>. He submitted that, it was, therefore, doubtful that she had met the appellant and that the alleged sexual intercourse had taken place.</w:t>
      </w:r>
      <w:r>
        <w:rPr>
          <w:rFonts w:ascii="Times New Roman" w:hAnsi="Times New Roman" w:cs="Times New Roman"/>
          <w:sz w:val="24"/>
          <w:szCs w:val="24"/>
        </w:rPr>
        <w:t xml:space="preserve"> </w:t>
      </w:r>
      <w:r w:rsidR="0059052A">
        <w:rPr>
          <w:rFonts w:ascii="Times New Roman" w:hAnsi="Times New Roman" w:cs="Times New Roman"/>
          <w:sz w:val="24"/>
          <w:szCs w:val="24"/>
        </w:rPr>
        <w:t xml:space="preserve">The </w:t>
      </w:r>
      <w:r w:rsidR="00CC6146">
        <w:rPr>
          <w:rFonts w:ascii="Times New Roman" w:hAnsi="Times New Roman" w:cs="Times New Roman"/>
          <w:sz w:val="24"/>
          <w:szCs w:val="24"/>
        </w:rPr>
        <w:t>S</w:t>
      </w:r>
      <w:r w:rsidR="0059052A">
        <w:rPr>
          <w:rFonts w:ascii="Times New Roman" w:hAnsi="Times New Roman" w:cs="Times New Roman"/>
          <w:sz w:val="24"/>
          <w:szCs w:val="24"/>
        </w:rPr>
        <w:t xml:space="preserve">tate </w:t>
      </w:r>
      <w:r>
        <w:rPr>
          <w:rFonts w:ascii="Times New Roman" w:hAnsi="Times New Roman" w:cs="Times New Roman"/>
          <w:sz w:val="24"/>
          <w:szCs w:val="24"/>
        </w:rPr>
        <w:t xml:space="preserve">opposed </w:t>
      </w:r>
      <w:r w:rsidR="00CC6146">
        <w:rPr>
          <w:rFonts w:ascii="Times New Roman" w:hAnsi="Times New Roman" w:cs="Times New Roman"/>
          <w:sz w:val="24"/>
          <w:szCs w:val="24"/>
        </w:rPr>
        <w:t>the</w:t>
      </w:r>
      <w:r w:rsidR="0059052A">
        <w:rPr>
          <w:rFonts w:ascii="Times New Roman" w:hAnsi="Times New Roman" w:cs="Times New Roman"/>
          <w:sz w:val="24"/>
          <w:szCs w:val="24"/>
        </w:rPr>
        <w:t xml:space="preserve"> application </w:t>
      </w:r>
      <w:r>
        <w:rPr>
          <w:rFonts w:ascii="Times New Roman" w:hAnsi="Times New Roman" w:cs="Times New Roman"/>
          <w:sz w:val="24"/>
          <w:szCs w:val="24"/>
        </w:rPr>
        <w:t xml:space="preserve">for discharge </w:t>
      </w:r>
      <w:r w:rsidR="0059052A">
        <w:rPr>
          <w:rFonts w:ascii="Times New Roman" w:hAnsi="Times New Roman" w:cs="Times New Roman"/>
          <w:sz w:val="24"/>
          <w:szCs w:val="24"/>
        </w:rPr>
        <w:t xml:space="preserve">on the grounds that </w:t>
      </w:r>
      <w:r w:rsidR="00F910C9">
        <w:rPr>
          <w:rFonts w:ascii="Times New Roman" w:hAnsi="Times New Roman" w:cs="Times New Roman"/>
          <w:sz w:val="24"/>
          <w:szCs w:val="24"/>
        </w:rPr>
        <w:t xml:space="preserve">the medical report had confirmed penetration and yet </w:t>
      </w:r>
      <w:r w:rsidR="0059052A">
        <w:rPr>
          <w:rFonts w:ascii="Times New Roman" w:hAnsi="Times New Roman" w:cs="Times New Roman"/>
          <w:sz w:val="24"/>
          <w:szCs w:val="24"/>
        </w:rPr>
        <w:t>the appellant knew the complainant was ment</w:t>
      </w:r>
      <w:r w:rsidR="00642B98">
        <w:rPr>
          <w:rFonts w:ascii="Times New Roman" w:hAnsi="Times New Roman" w:cs="Times New Roman"/>
          <w:sz w:val="24"/>
          <w:szCs w:val="24"/>
        </w:rPr>
        <w:t>ally challenged</w:t>
      </w:r>
      <w:r w:rsidR="00F910C9">
        <w:rPr>
          <w:rFonts w:ascii="Times New Roman" w:hAnsi="Times New Roman" w:cs="Times New Roman"/>
          <w:sz w:val="24"/>
          <w:szCs w:val="24"/>
        </w:rPr>
        <w:t xml:space="preserve"> as confirmed by the psychiatrist’s report which the State had produced at the trial.</w:t>
      </w:r>
      <w:r w:rsidR="003D7242">
        <w:rPr>
          <w:rFonts w:ascii="Times New Roman" w:hAnsi="Times New Roman" w:cs="Times New Roman"/>
          <w:sz w:val="24"/>
          <w:szCs w:val="24"/>
        </w:rPr>
        <w:t xml:space="preserve"> </w:t>
      </w:r>
      <w:r w:rsidR="008303CD">
        <w:rPr>
          <w:rFonts w:ascii="Times New Roman" w:hAnsi="Times New Roman" w:cs="Times New Roman"/>
          <w:sz w:val="24"/>
          <w:szCs w:val="24"/>
        </w:rPr>
        <w:t xml:space="preserve">The </w:t>
      </w:r>
      <w:r w:rsidR="00A94862">
        <w:rPr>
          <w:rFonts w:ascii="Times New Roman" w:hAnsi="Times New Roman" w:cs="Times New Roman"/>
          <w:sz w:val="24"/>
          <w:szCs w:val="24"/>
        </w:rPr>
        <w:t xml:space="preserve">defendant’s </w:t>
      </w:r>
      <w:r w:rsidR="00F910C9">
        <w:rPr>
          <w:rFonts w:ascii="Times New Roman" w:hAnsi="Times New Roman" w:cs="Times New Roman"/>
          <w:sz w:val="24"/>
          <w:szCs w:val="24"/>
        </w:rPr>
        <w:t xml:space="preserve">application </w:t>
      </w:r>
      <w:r w:rsidR="00A94862">
        <w:rPr>
          <w:rFonts w:ascii="Times New Roman" w:hAnsi="Times New Roman" w:cs="Times New Roman"/>
          <w:sz w:val="24"/>
          <w:szCs w:val="24"/>
        </w:rPr>
        <w:t xml:space="preserve">for discharge at the close of the State case </w:t>
      </w:r>
      <w:r w:rsidR="00F910C9">
        <w:rPr>
          <w:rFonts w:ascii="Times New Roman" w:hAnsi="Times New Roman" w:cs="Times New Roman"/>
          <w:sz w:val="24"/>
          <w:szCs w:val="24"/>
        </w:rPr>
        <w:t>was unsuccessful</w:t>
      </w:r>
      <w:r w:rsidR="00A94862">
        <w:rPr>
          <w:rFonts w:ascii="Times New Roman" w:hAnsi="Times New Roman" w:cs="Times New Roman"/>
          <w:sz w:val="24"/>
          <w:szCs w:val="24"/>
        </w:rPr>
        <w:t>. The</w:t>
      </w:r>
      <w:r w:rsidR="008303CD">
        <w:rPr>
          <w:rFonts w:ascii="Times New Roman" w:hAnsi="Times New Roman" w:cs="Times New Roman"/>
          <w:sz w:val="24"/>
          <w:szCs w:val="24"/>
        </w:rPr>
        <w:t xml:space="preserve"> matter proceeded </w:t>
      </w:r>
      <w:r w:rsidR="00EF58DD">
        <w:rPr>
          <w:rFonts w:ascii="Times New Roman" w:hAnsi="Times New Roman" w:cs="Times New Roman"/>
          <w:sz w:val="24"/>
          <w:szCs w:val="24"/>
        </w:rPr>
        <w:t>to</w:t>
      </w:r>
      <w:r w:rsidR="008303CD">
        <w:rPr>
          <w:rFonts w:ascii="Times New Roman" w:hAnsi="Times New Roman" w:cs="Times New Roman"/>
          <w:sz w:val="24"/>
          <w:szCs w:val="24"/>
        </w:rPr>
        <w:t xml:space="preserve"> the defence case</w:t>
      </w:r>
      <w:r w:rsidR="00F910C9">
        <w:rPr>
          <w:rFonts w:ascii="Times New Roman" w:hAnsi="Times New Roman" w:cs="Times New Roman"/>
          <w:sz w:val="24"/>
          <w:szCs w:val="24"/>
        </w:rPr>
        <w:t xml:space="preserve">. </w:t>
      </w:r>
    </w:p>
    <w:p w14:paraId="60325B57" w14:textId="77777777" w:rsidR="008303CD" w:rsidRDefault="00F910C9" w:rsidP="005C7A04">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F58DD">
        <w:rPr>
          <w:rFonts w:ascii="Times New Roman" w:hAnsi="Times New Roman" w:cs="Times New Roman"/>
          <w:sz w:val="24"/>
          <w:szCs w:val="24"/>
        </w:rPr>
        <w:t>appellant g</w:t>
      </w:r>
      <w:r>
        <w:rPr>
          <w:rFonts w:ascii="Times New Roman" w:hAnsi="Times New Roman" w:cs="Times New Roman"/>
          <w:sz w:val="24"/>
          <w:szCs w:val="24"/>
        </w:rPr>
        <w:t>ave</w:t>
      </w:r>
      <w:r w:rsidR="00EF58DD">
        <w:rPr>
          <w:rFonts w:ascii="Times New Roman" w:hAnsi="Times New Roman" w:cs="Times New Roman"/>
          <w:sz w:val="24"/>
          <w:szCs w:val="24"/>
        </w:rPr>
        <w:t xml:space="preserve"> evidence </w:t>
      </w:r>
      <w:r w:rsidR="008303CD">
        <w:rPr>
          <w:rFonts w:ascii="Times New Roman" w:hAnsi="Times New Roman" w:cs="Times New Roman"/>
          <w:sz w:val="24"/>
          <w:szCs w:val="24"/>
        </w:rPr>
        <w:t>in his defence</w:t>
      </w:r>
      <w:r w:rsidR="00A94862">
        <w:rPr>
          <w:rFonts w:ascii="Times New Roman" w:hAnsi="Times New Roman" w:cs="Times New Roman"/>
          <w:sz w:val="24"/>
          <w:szCs w:val="24"/>
        </w:rPr>
        <w:t xml:space="preserve"> under oath</w:t>
      </w:r>
      <w:r w:rsidR="008303CD">
        <w:rPr>
          <w:rFonts w:ascii="Times New Roman" w:hAnsi="Times New Roman" w:cs="Times New Roman"/>
          <w:sz w:val="24"/>
          <w:szCs w:val="24"/>
        </w:rPr>
        <w:t>.</w:t>
      </w:r>
      <w:r w:rsidR="00EF58DD">
        <w:rPr>
          <w:rFonts w:ascii="Times New Roman" w:hAnsi="Times New Roman" w:cs="Times New Roman"/>
          <w:sz w:val="24"/>
          <w:szCs w:val="24"/>
        </w:rPr>
        <w:t xml:space="preserve"> </w:t>
      </w:r>
      <w:r w:rsidR="008303CD">
        <w:rPr>
          <w:rFonts w:ascii="Times New Roman" w:hAnsi="Times New Roman" w:cs="Times New Roman"/>
          <w:sz w:val="24"/>
          <w:szCs w:val="24"/>
        </w:rPr>
        <w:t xml:space="preserve">He denied </w:t>
      </w:r>
      <w:r>
        <w:rPr>
          <w:rFonts w:ascii="Times New Roman" w:hAnsi="Times New Roman" w:cs="Times New Roman"/>
          <w:sz w:val="24"/>
          <w:szCs w:val="24"/>
        </w:rPr>
        <w:t xml:space="preserve">meeting the complainant and </w:t>
      </w:r>
      <w:r w:rsidR="008303CD">
        <w:rPr>
          <w:rFonts w:ascii="Times New Roman" w:hAnsi="Times New Roman" w:cs="Times New Roman"/>
          <w:sz w:val="24"/>
          <w:szCs w:val="24"/>
        </w:rPr>
        <w:t xml:space="preserve">having sexual intercourse </w:t>
      </w:r>
      <w:r>
        <w:rPr>
          <w:rFonts w:ascii="Times New Roman" w:hAnsi="Times New Roman" w:cs="Times New Roman"/>
          <w:sz w:val="24"/>
          <w:szCs w:val="24"/>
        </w:rPr>
        <w:t>wither.</w:t>
      </w:r>
      <w:r w:rsidR="00D45AB6">
        <w:rPr>
          <w:rFonts w:ascii="Times New Roman" w:hAnsi="Times New Roman" w:cs="Times New Roman"/>
          <w:sz w:val="24"/>
          <w:szCs w:val="24"/>
        </w:rPr>
        <w:t xml:space="preserve"> </w:t>
      </w:r>
      <w:r w:rsidR="008303CD">
        <w:rPr>
          <w:rFonts w:ascii="Times New Roman" w:hAnsi="Times New Roman" w:cs="Times New Roman"/>
          <w:sz w:val="24"/>
          <w:szCs w:val="24"/>
        </w:rPr>
        <w:t xml:space="preserve">He said during the </w:t>
      </w:r>
      <w:r>
        <w:rPr>
          <w:rFonts w:ascii="Times New Roman" w:hAnsi="Times New Roman" w:cs="Times New Roman"/>
          <w:sz w:val="24"/>
          <w:szCs w:val="24"/>
        </w:rPr>
        <w:t xml:space="preserve">period </w:t>
      </w:r>
      <w:r w:rsidR="008303CD">
        <w:rPr>
          <w:rFonts w:ascii="Times New Roman" w:hAnsi="Times New Roman" w:cs="Times New Roman"/>
          <w:sz w:val="24"/>
          <w:szCs w:val="24"/>
        </w:rPr>
        <w:t xml:space="preserve">in question he was </w:t>
      </w:r>
      <w:r w:rsidR="00EF58DD">
        <w:rPr>
          <w:rFonts w:ascii="Times New Roman" w:hAnsi="Times New Roman" w:cs="Times New Roman"/>
          <w:sz w:val="24"/>
          <w:szCs w:val="24"/>
        </w:rPr>
        <w:t xml:space="preserve">too </w:t>
      </w:r>
      <w:r w:rsidR="008303CD">
        <w:rPr>
          <w:rFonts w:ascii="Times New Roman" w:hAnsi="Times New Roman" w:cs="Times New Roman"/>
          <w:sz w:val="24"/>
          <w:szCs w:val="24"/>
        </w:rPr>
        <w:t xml:space="preserve">busy </w:t>
      </w:r>
      <w:r w:rsidR="00EF58DD">
        <w:rPr>
          <w:rFonts w:ascii="Times New Roman" w:hAnsi="Times New Roman" w:cs="Times New Roman"/>
          <w:sz w:val="24"/>
          <w:szCs w:val="24"/>
        </w:rPr>
        <w:t>mo</w:t>
      </w:r>
      <w:r w:rsidR="00A94862">
        <w:rPr>
          <w:rFonts w:ascii="Times New Roman" w:hAnsi="Times New Roman" w:cs="Times New Roman"/>
          <w:sz w:val="24"/>
          <w:szCs w:val="24"/>
        </w:rPr>
        <w:t>u</w:t>
      </w:r>
      <w:r w:rsidR="00EF58DD">
        <w:rPr>
          <w:rFonts w:ascii="Times New Roman" w:hAnsi="Times New Roman" w:cs="Times New Roman"/>
          <w:sz w:val="24"/>
          <w:szCs w:val="24"/>
        </w:rPr>
        <w:t>lding bricks</w:t>
      </w:r>
      <w:r>
        <w:rPr>
          <w:rFonts w:ascii="Times New Roman" w:hAnsi="Times New Roman" w:cs="Times New Roman"/>
          <w:sz w:val="24"/>
          <w:szCs w:val="24"/>
        </w:rPr>
        <w:t xml:space="preserve">. He </w:t>
      </w:r>
      <w:r w:rsidR="00D45AB6">
        <w:rPr>
          <w:rFonts w:ascii="Times New Roman" w:hAnsi="Times New Roman" w:cs="Times New Roman"/>
          <w:sz w:val="24"/>
          <w:szCs w:val="24"/>
        </w:rPr>
        <w:t>was</w:t>
      </w:r>
      <w:r w:rsidR="008303CD">
        <w:rPr>
          <w:rFonts w:ascii="Times New Roman" w:hAnsi="Times New Roman" w:cs="Times New Roman"/>
          <w:sz w:val="24"/>
          <w:szCs w:val="24"/>
        </w:rPr>
        <w:t xml:space="preserve"> </w:t>
      </w:r>
      <w:r w:rsidR="00B94598">
        <w:rPr>
          <w:rFonts w:ascii="Times New Roman" w:hAnsi="Times New Roman" w:cs="Times New Roman"/>
          <w:sz w:val="24"/>
          <w:szCs w:val="24"/>
        </w:rPr>
        <w:t xml:space="preserve">surprised </w:t>
      </w:r>
      <w:r w:rsidR="008303CD">
        <w:rPr>
          <w:rFonts w:ascii="Times New Roman" w:hAnsi="Times New Roman" w:cs="Times New Roman"/>
          <w:sz w:val="24"/>
          <w:szCs w:val="24"/>
        </w:rPr>
        <w:t>when his name was mentioned</w:t>
      </w:r>
      <w:r w:rsidR="00D45AB6">
        <w:rPr>
          <w:rFonts w:ascii="Times New Roman" w:hAnsi="Times New Roman" w:cs="Times New Roman"/>
          <w:sz w:val="24"/>
          <w:szCs w:val="24"/>
        </w:rPr>
        <w:t xml:space="preserve"> in connection with the allegation that he had raped the complainant</w:t>
      </w:r>
      <w:r w:rsidR="008303CD">
        <w:rPr>
          <w:rFonts w:ascii="Times New Roman" w:hAnsi="Times New Roman" w:cs="Times New Roman"/>
          <w:sz w:val="24"/>
          <w:szCs w:val="24"/>
        </w:rPr>
        <w:t xml:space="preserve">. He suspected that the false allegation had been </w:t>
      </w:r>
      <w:r w:rsidR="00A94862">
        <w:rPr>
          <w:rFonts w:ascii="Times New Roman" w:hAnsi="Times New Roman" w:cs="Times New Roman"/>
          <w:sz w:val="24"/>
          <w:szCs w:val="24"/>
        </w:rPr>
        <w:t>concocted</w:t>
      </w:r>
      <w:r w:rsidR="008303CD">
        <w:rPr>
          <w:rFonts w:ascii="Times New Roman" w:hAnsi="Times New Roman" w:cs="Times New Roman"/>
          <w:sz w:val="24"/>
          <w:szCs w:val="24"/>
        </w:rPr>
        <w:t xml:space="preserve"> by his nephew’s </w:t>
      </w:r>
      <w:r w:rsidR="00D45AB6">
        <w:rPr>
          <w:rFonts w:ascii="Times New Roman" w:hAnsi="Times New Roman" w:cs="Times New Roman"/>
          <w:sz w:val="24"/>
          <w:szCs w:val="24"/>
        </w:rPr>
        <w:t xml:space="preserve">junior </w:t>
      </w:r>
      <w:r w:rsidR="00B94598">
        <w:rPr>
          <w:rFonts w:ascii="Times New Roman" w:hAnsi="Times New Roman" w:cs="Times New Roman"/>
          <w:sz w:val="24"/>
          <w:szCs w:val="24"/>
        </w:rPr>
        <w:t xml:space="preserve">wife </w:t>
      </w:r>
      <w:r w:rsidR="008303CD">
        <w:rPr>
          <w:rFonts w:ascii="Times New Roman" w:hAnsi="Times New Roman" w:cs="Times New Roman"/>
          <w:sz w:val="24"/>
          <w:szCs w:val="24"/>
        </w:rPr>
        <w:t xml:space="preserve">with </w:t>
      </w:r>
      <w:r w:rsidR="00B94598">
        <w:rPr>
          <w:rFonts w:ascii="Times New Roman" w:hAnsi="Times New Roman" w:cs="Times New Roman"/>
          <w:sz w:val="24"/>
          <w:szCs w:val="24"/>
        </w:rPr>
        <w:t xml:space="preserve">whom he had had </w:t>
      </w:r>
      <w:r w:rsidR="008303CD">
        <w:rPr>
          <w:rFonts w:ascii="Times New Roman" w:hAnsi="Times New Roman" w:cs="Times New Roman"/>
          <w:sz w:val="24"/>
          <w:szCs w:val="24"/>
        </w:rPr>
        <w:t xml:space="preserve">some disagreements </w:t>
      </w:r>
      <w:r w:rsidR="00D45AB6">
        <w:rPr>
          <w:rFonts w:ascii="Times New Roman" w:hAnsi="Times New Roman" w:cs="Times New Roman"/>
          <w:sz w:val="24"/>
          <w:szCs w:val="24"/>
        </w:rPr>
        <w:t>after he retrieved his cellphone from her</w:t>
      </w:r>
      <w:r w:rsidR="008303CD">
        <w:rPr>
          <w:rFonts w:ascii="Times New Roman" w:hAnsi="Times New Roman" w:cs="Times New Roman"/>
          <w:sz w:val="24"/>
          <w:szCs w:val="24"/>
        </w:rPr>
        <w:t xml:space="preserve">.  </w:t>
      </w:r>
      <w:r w:rsidR="00A94862">
        <w:rPr>
          <w:rFonts w:ascii="Times New Roman" w:hAnsi="Times New Roman" w:cs="Times New Roman"/>
          <w:sz w:val="24"/>
          <w:szCs w:val="24"/>
        </w:rPr>
        <w:t xml:space="preserve">The </w:t>
      </w:r>
      <w:r>
        <w:rPr>
          <w:rFonts w:ascii="Times New Roman" w:hAnsi="Times New Roman" w:cs="Times New Roman"/>
          <w:sz w:val="24"/>
          <w:szCs w:val="24"/>
        </w:rPr>
        <w:t>other possibility was that t</w:t>
      </w:r>
      <w:r w:rsidR="008303CD">
        <w:rPr>
          <w:rFonts w:ascii="Times New Roman" w:hAnsi="Times New Roman" w:cs="Times New Roman"/>
          <w:sz w:val="24"/>
          <w:szCs w:val="24"/>
        </w:rPr>
        <w:t xml:space="preserve">he false allegation </w:t>
      </w:r>
      <w:r>
        <w:rPr>
          <w:rFonts w:ascii="Times New Roman" w:hAnsi="Times New Roman" w:cs="Times New Roman"/>
          <w:sz w:val="24"/>
          <w:szCs w:val="24"/>
        </w:rPr>
        <w:t xml:space="preserve">may have been </w:t>
      </w:r>
      <w:r w:rsidR="008303CD">
        <w:rPr>
          <w:rFonts w:ascii="Times New Roman" w:hAnsi="Times New Roman" w:cs="Times New Roman"/>
          <w:sz w:val="24"/>
          <w:szCs w:val="24"/>
        </w:rPr>
        <w:t xml:space="preserve">politically motivated because </w:t>
      </w:r>
      <w:r w:rsidR="004745AB">
        <w:rPr>
          <w:rFonts w:ascii="Times New Roman" w:hAnsi="Times New Roman" w:cs="Times New Roman"/>
          <w:sz w:val="24"/>
          <w:szCs w:val="24"/>
        </w:rPr>
        <w:t xml:space="preserve">he and the complainants’ relatives </w:t>
      </w:r>
      <w:r w:rsidR="00D45AB6">
        <w:rPr>
          <w:rFonts w:ascii="Times New Roman" w:hAnsi="Times New Roman" w:cs="Times New Roman"/>
          <w:sz w:val="24"/>
          <w:szCs w:val="24"/>
        </w:rPr>
        <w:t xml:space="preserve">had campaigned for </w:t>
      </w:r>
      <w:r>
        <w:rPr>
          <w:rFonts w:ascii="Times New Roman" w:hAnsi="Times New Roman" w:cs="Times New Roman"/>
          <w:sz w:val="24"/>
          <w:szCs w:val="24"/>
        </w:rPr>
        <w:t xml:space="preserve">political </w:t>
      </w:r>
      <w:r w:rsidR="004745AB">
        <w:rPr>
          <w:rFonts w:ascii="Times New Roman" w:hAnsi="Times New Roman" w:cs="Times New Roman"/>
          <w:sz w:val="24"/>
          <w:szCs w:val="24"/>
        </w:rPr>
        <w:t>rivals</w:t>
      </w:r>
      <w:r>
        <w:rPr>
          <w:rFonts w:ascii="Times New Roman" w:hAnsi="Times New Roman" w:cs="Times New Roman"/>
          <w:sz w:val="24"/>
          <w:szCs w:val="24"/>
        </w:rPr>
        <w:t xml:space="preserve"> </w:t>
      </w:r>
      <w:r w:rsidR="00A94862">
        <w:rPr>
          <w:rFonts w:ascii="Times New Roman" w:hAnsi="Times New Roman" w:cs="Times New Roman"/>
          <w:sz w:val="24"/>
          <w:szCs w:val="24"/>
        </w:rPr>
        <w:t xml:space="preserve">in the previous </w:t>
      </w:r>
      <w:r>
        <w:rPr>
          <w:rFonts w:ascii="Times New Roman" w:hAnsi="Times New Roman" w:cs="Times New Roman"/>
          <w:sz w:val="24"/>
          <w:szCs w:val="24"/>
        </w:rPr>
        <w:t>elections</w:t>
      </w:r>
      <w:r w:rsidR="004745AB">
        <w:rPr>
          <w:rFonts w:ascii="Times New Roman" w:hAnsi="Times New Roman" w:cs="Times New Roman"/>
          <w:sz w:val="24"/>
          <w:szCs w:val="24"/>
        </w:rPr>
        <w:t xml:space="preserve">.  He did not </w:t>
      </w:r>
      <w:r>
        <w:rPr>
          <w:rFonts w:ascii="Times New Roman" w:hAnsi="Times New Roman" w:cs="Times New Roman"/>
          <w:sz w:val="24"/>
          <w:szCs w:val="24"/>
        </w:rPr>
        <w:t xml:space="preserve">say anything about </w:t>
      </w:r>
      <w:r w:rsidR="004745AB">
        <w:rPr>
          <w:rFonts w:ascii="Times New Roman" w:hAnsi="Times New Roman" w:cs="Times New Roman"/>
          <w:sz w:val="24"/>
          <w:szCs w:val="24"/>
        </w:rPr>
        <w:t xml:space="preserve">the </w:t>
      </w:r>
      <w:r w:rsidR="00D45AB6">
        <w:rPr>
          <w:rFonts w:ascii="Times New Roman" w:hAnsi="Times New Roman" w:cs="Times New Roman"/>
          <w:sz w:val="24"/>
          <w:szCs w:val="24"/>
        </w:rPr>
        <w:t xml:space="preserve">alleged complainant’s mental </w:t>
      </w:r>
      <w:r>
        <w:rPr>
          <w:rFonts w:ascii="Times New Roman" w:hAnsi="Times New Roman" w:cs="Times New Roman"/>
          <w:sz w:val="24"/>
          <w:szCs w:val="24"/>
        </w:rPr>
        <w:t>challenges. The State subjected him to a</w:t>
      </w:r>
      <w:r w:rsidR="004745AB">
        <w:rPr>
          <w:rFonts w:ascii="Times New Roman" w:hAnsi="Times New Roman" w:cs="Times New Roman"/>
          <w:sz w:val="24"/>
          <w:szCs w:val="24"/>
        </w:rPr>
        <w:t xml:space="preserve"> lengthy cross-examination </w:t>
      </w:r>
      <w:r>
        <w:rPr>
          <w:rFonts w:ascii="Times New Roman" w:hAnsi="Times New Roman" w:cs="Times New Roman"/>
          <w:sz w:val="24"/>
          <w:szCs w:val="24"/>
        </w:rPr>
        <w:t xml:space="preserve">but </w:t>
      </w:r>
      <w:r w:rsidR="00D45AB6">
        <w:rPr>
          <w:rFonts w:ascii="Times New Roman" w:hAnsi="Times New Roman" w:cs="Times New Roman"/>
          <w:sz w:val="24"/>
          <w:szCs w:val="24"/>
        </w:rPr>
        <w:t xml:space="preserve">did not </w:t>
      </w:r>
      <w:r>
        <w:rPr>
          <w:rFonts w:ascii="Times New Roman" w:hAnsi="Times New Roman" w:cs="Times New Roman"/>
          <w:sz w:val="24"/>
          <w:szCs w:val="24"/>
        </w:rPr>
        <w:t>p</w:t>
      </w:r>
      <w:r w:rsidR="00D45AB6">
        <w:rPr>
          <w:rFonts w:ascii="Times New Roman" w:hAnsi="Times New Roman" w:cs="Times New Roman"/>
          <w:sz w:val="24"/>
          <w:szCs w:val="24"/>
        </w:rPr>
        <w:t xml:space="preserve">ut any questions to him </w:t>
      </w:r>
      <w:r>
        <w:rPr>
          <w:rFonts w:ascii="Times New Roman" w:hAnsi="Times New Roman" w:cs="Times New Roman"/>
          <w:sz w:val="24"/>
          <w:szCs w:val="24"/>
        </w:rPr>
        <w:t xml:space="preserve">concerning the allegation that the complainant suffered from a mental </w:t>
      </w:r>
      <w:r w:rsidR="00A94862">
        <w:rPr>
          <w:rFonts w:ascii="Times New Roman" w:hAnsi="Times New Roman" w:cs="Times New Roman"/>
          <w:sz w:val="24"/>
          <w:szCs w:val="24"/>
        </w:rPr>
        <w:t>health condition.</w:t>
      </w:r>
      <w:r w:rsidR="00D45AB6">
        <w:rPr>
          <w:rFonts w:ascii="Times New Roman" w:hAnsi="Times New Roman" w:cs="Times New Roman"/>
          <w:sz w:val="24"/>
          <w:szCs w:val="24"/>
        </w:rPr>
        <w:t xml:space="preserve"> </w:t>
      </w:r>
      <w:r w:rsidR="004745AB">
        <w:rPr>
          <w:rFonts w:ascii="Times New Roman" w:hAnsi="Times New Roman" w:cs="Times New Roman"/>
          <w:sz w:val="24"/>
          <w:szCs w:val="24"/>
        </w:rPr>
        <w:t xml:space="preserve">The closest </w:t>
      </w:r>
      <w:r w:rsidR="00D45AB6">
        <w:rPr>
          <w:rFonts w:ascii="Times New Roman" w:hAnsi="Times New Roman" w:cs="Times New Roman"/>
          <w:sz w:val="24"/>
          <w:szCs w:val="24"/>
        </w:rPr>
        <w:t xml:space="preserve">the public prosecutor </w:t>
      </w:r>
      <w:r w:rsidR="004745AB">
        <w:rPr>
          <w:rFonts w:ascii="Times New Roman" w:hAnsi="Times New Roman" w:cs="Times New Roman"/>
          <w:sz w:val="24"/>
          <w:szCs w:val="24"/>
        </w:rPr>
        <w:t xml:space="preserve">came to referring to the complainant’s mental </w:t>
      </w:r>
      <w:r w:rsidR="00D45AB6">
        <w:rPr>
          <w:rFonts w:ascii="Times New Roman" w:hAnsi="Times New Roman" w:cs="Times New Roman"/>
          <w:sz w:val="24"/>
          <w:szCs w:val="24"/>
        </w:rPr>
        <w:t>condition</w:t>
      </w:r>
      <w:r w:rsidR="004745AB">
        <w:rPr>
          <w:rFonts w:ascii="Times New Roman" w:hAnsi="Times New Roman" w:cs="Times New Roman"/>
          <w:sz w:val="24"/>
          <w:szCs w:val="24"/>
        </w:rPr>
        <w:t xml:space="preserve"> was when he put it to </w:t>
      </w:r>
      <w:r w:rsidR="002D110F">
        <w:rPr>
          <w:rFonts w:ascii="Times New Roman" w:hAnsi="Times New Roman" w:cs="Times New Roman"/>
          <w:sz w:val="24"/>
          <w:szCs w:val="24"/>
        </w:rPr>
        <w:t xml:space="preserve">the </w:t>
      </w:r>
      <w:r w:rsidR="00D45AB6">
        <w:rPr>
          <w:rFonts w:ascii="Times New Roman" w:hAnsi="Times New Roman" w:cs="Times New Roman"/>
          <w:sz w:val="24"/>
          <w:szCs w:val="24"/>
        </w:rPr>
        <w:t>appellant that the complainant had told the truth about what happened to her ‘</w:t>
      </w:r>
      <w:r w:rsidR="002D110F">
        <w:rPr>
          <w:rFonts w:ascii="Times New Roman" w:hAnsi="Times New Roman" w:cs="Times New Roman"/>
          <w:sz w:val="24"/>
          <w:szCs w:val="24"/>
        </w:rPr>
        <w:t xml:space="preserve">despite </w:t>
      </w:r>
      <w:r w:rsidR="00D45AB6">
        <w:rPr>
          <w:rFonts w:ascii="Times New Roman" w:hAnsi="Times New Roman" w:cs="Times New Roman"/>
          <w:sz w:val="24"/>
          <w:szCs w:val="24"/>
        </w:rPr>
        <w:t>her</w:t>
      </w:r>
      <w:r w:rsidR="002D110F">
        <w:rPr>
          <w:rFonts w:ascii="Times New Roman" w:hAnsi="Times New Roman" w:cs="Times New Roman"/>
          <w:sz w:val="24"/>
          <w:szCs w:val="24"/>
        </w:rPr>
        <w:t xml:space="preserve"> mental status</w:t>
      </w:r>
      <w:r w:rsidR="00D45AB6">
        <w:rPr>
          <w:rFonts w:ascii="Times New Roman" w:hAnsi="Times New Roman" w:cs="Times New Roman"/>
          <w:sz w:val="24"/>
          <w:szCs w:val="24"/>
        </w:rPr>
        <w:t xml:space="preserve">’, </w:t>
      </w:r>
      <w:r w:rsidR="002D110F">
        <w:rPr>
          <w:rFonts w:ascii="Times New Roman" w:hAnsi="Times New Roman" w:cs="Times New Roman"/>
          <w:sz w:val="24"/>
          <w:szCs w:val="24"/>
        </w:rPr>
        <w:t xml:space="preserve">to which </w:t>
      </w:r>
      <w:r w:rsidR="00D45AB6">
        <w:rPr>
          <w:rFonts w:ascii="Times New Roman" w:hAnsi="Times New Roman" w:cs="Times New Roman"/>
          <w:sz w:val="24"/>
          <w:szCs w:val="24"/>
        </w:rPr>
        <w:t>the appellant</w:t>
      </w:r>
      <w:r w:rsidR="002D110F">
        <w:rPr>
          <w:rFonts w:ascii="Times New Roman" w:hAnsi="Times New Roman" w:cs="Times New Roman"/>
          <w:sz w:val="24"/>
          <w:szCs w:val="24"/>
        </w:rPr>
        <w:t xml:space="preserve"> replied that he had not done anything to her.</w:t>
      </w:r>
    </w:p>
    <w:p w14:paraId="06E70C99" w14:textId="77777777" w:rsidR="002D110F" w:rsidRDefault="002D110F" w:rsidP="005C7A04">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conclusion </w:t>
      </w:r>
      <w:r w:rsidR="00F910C9">
        <w:rPr>
          <w:rFonts w:ascii="Times New Roman" w:hAnsi="Times New Roman" w:cs="Times New Roman"/>
          <w:sz w:val="24"/>
          <w:szCs w:val="24"/>
        </w:rPr>
        <w:t xml:space="preserve">of the appellant’s </w:t>
      </w:r>
      <w:r w:rsidR="00A94862">
        <w:rPr>
          <w:rFonts w:ascii="Times New Roman" w:hAnsi="Times New Roman" w:cs="Times New Roman"/>
          <w:sz w:val="24"/>
          <w:szCs w:val="24"/>
        </w:rPr>
        <w:t xml:space="preserve">defence, </w:t>
      </w:r>
      <w:r w:rsidR="00F910C9">
        <w:rPr>
          <w:rFonts w:ascii="Times New Roman" w:hAnsi="Times New Roman" w:cs="Times New Roman"/>
          <w:sz w:val="24"/>
          <w:szCs w:val="24"/>
        </w:rPr>
        <w:t>the court m</w:t>
      </w:r>
      <w:r>
        <w:rPr>
          <w:rFonts w:ascii="Times New Roman" w:hAnsi="Times New Roman" w:cs="Times New Roman"/>
          <w:sz w:val="24"/>
          <w:szCs w:val="24"/>
        </w:rPr>
        <w:t>ade the following factual findings</w:t>
      </w:r>
      <w:r w:rsidR="00F910C9">
        <w:rPr>
          <w:rFonts w:ascii="Times New Roman" w:hAnsi="Times New Roman" w:cs="Times New Roman"/>
          <w:sz w:val="24"/>
          <w:szCs w:val="24"/>
        </w:rPr>
        <w:t xml:space="preserve"> in its judgment</w:t>
      </w:r>
      <w:r>
        <w:rPr>
          <w:rFonts w:ascii="Times New Roman" w:hAnsi="Times New Roman" w:cs="Times New Roman"/>
          <w:sz w:val="24"/>
          <w:szCs w:val="24"/>
        </w:rPr>
        <w:t>.</w:t>
      </w:r>
    </w:p>
    <w:p w14:paraId="68DB03F3" w14:textId="77777777" w:rsidR="000212FA" w:rsidRDefault="000212FA" w:rsidP="000212FA">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appell</w:t>
      </w:r>
      <w:r w:rsidR="00D45AB6">
        <w:rPr>
          <w:rFonts w:ascii="Times New Roman" w:hAnsi="Times New Roman" w:cs="Times New Roman"/>
          <w:sz w:val="24"/>
          <w:szCs w:val="24"/>
        </w:rPr>
        <w:t xml:space="preserve">ant and the complainant </w:t>
      </w:r>
      <w:r w:rsidR="00F910C9">
        <w:rPr>
          <w:rFonts w:ascii="Times New Roman" w:hAnsi="Times New Roman" w:cs="Times New Roman"/>
          <w:sz w:val="24"/>
          <w:szCs w:val="24"/>
        </w:rPr>
        <w:t xml:space="preserve">knew </w:t>
      </w:r>
      <w:r>
        <w:rPr>
          <w:rFonts w:ascii="Times New Roman" w:hAnsi="Times New Roman" w:cs="Times New Roman"/>
          <w:sz w:val="24"/>
          <w:szCs w:val="24"/>
        </w:rPr>
        <w:t xml:space="preserve">each other before the crime </w:t>
      </w:r>
      <w:r w:rsidR="00D45AB6">
        <w:rPr>
          <w:rFonts w:ascii="Times New Roman" w:hAnsi="Times New Roman" w:cs="Times New Roman"/>
          <w:sz w:val="24"/>
          <w:szCs w:val="24"/>
        </w:rPr>
        <w:t xml:space="preserve">because </w:t>
      </w:r>
      <w:r>
        <w:rPr>
          <w:rFonts w:ascii="Times New Roman" w:hAnsi="Times New Roman" w:cs="Times New Roman"/>
          <w:sz w:val="24"/>
          <w:szCs w:val="24"/>
        </w:rPr>
        <w:t>they lived in neighbouring villages.</w:t>
      </w:r>
    </w:p>
    <w:p w14:paraId="35336E39" w14:textId="77777777" w:rsidR="000212FA" w:rsidRDefault="000212FA" w:rsidP="000212FA">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was medical evidence confirming </w:t>
      </w:r>
      <w:r w:rsidR="00F910C9">
        <w:rPr>
          <w:rFonts w:ascii="Times New Roman" w:hAnsi="Times New Roman" w:cs="Times New Roman"/>
          <w:sz w:val="24"/>
          <w:szCs w:val="24"/>
        </w:rPr>
        <w:t xml:space="preserve">that the complainant had indulged in </w:t>
      </w:r>
      <w:r>
        <w:rPr>
          <w:rFonts w:ascii="Times New Roman" w:hAnsi="Times New Roman" w:cs="Times New Roman"/>
          <w:sz w:val="24"/>
          <w:szCs w:val="24"/>
        </w:rPr>
        <w:t>sexual intercourse.</w:t>
      </w:r>
    </w:p>
    <w:p w14:paraId="11185E98" w14:textId="77777777" w:rsidR="000212FA" w:rsidRPr="005429E3" w:rsidRDefault="005429E3" w:rsidP="00763C12">
      <w:pPr>
        <w:pStyle w:val="NoSpacing"/>
        <w:numPr>
          <w:ilvl w:val="0"/>
          <w:numId w:val="1"/>
        </w:numPr>
        <w:spacing w:line="360" w:lineRule="auto"/>
        <w:jc w:val="both"/>
        <w:rPr>
          <w:rFonts w:ascii="Times New Roman" w:hAnsi="Times New Roman" w:cs="Times New Roman"/>
          <w:sz w:val="24"/>
          <w:szCs w:val="24"/>
        </w:rPr>
      </w:pPr>
      <w:r w:rsidRPr="005429E3">
        <w:rPr>
          <w:rFonts w:ascii="Times New Roman" w:hAnsi="Times New Roman" w:cs="Times New Roman"/>
          <w:sz w:val="24"/>
          <w:szCs w:val="24"/>
        </w:rPr>
        <w:t xml:space="preserve">The complainant suffered from moderate mental retardation. Her entire </w:t>
      </w:r>
      <w:r w:rsidR="00F910C9">
        <w:rPr>
          <w:rFonts w:ascii="Times New Roman" w:hAnsi="Times New Roman" w:cs="Times New Roman"/>
          <w:sz w:val="24"/>
          <w:szCs w:val="24"/>
        </w:rPr>
        <w:t xml:space="preserve">family </w:t>
      </w:r>
      <w:r w:rsidR="000212FA" w:rsidRPr="005429E3">
        <w:rPr>
          <w:rFonts w:ascii="Times New Roman" w:hAnsi="Times New Roman" w:cs="Times New Roman"/>
          <w:sz w:val="24"/>
          <w:szCs w:val="24"/>
        </w:rPr>
        <w:t>had a history of mental illness</w:t>
      </w:r>
      <w:r>
        <w:rPr>
          <w:rFonts w:ascii="Times New Roman" w:hAnsi="Times New Roman" w:cs="Times New Roman"/>
          <w:sz w:val="24"/>
          <w:szCs w:val="24"/>
        </w:rPr>
        <w:t>es</w:t>
      </w:r>
      <w:r w:rsidR="000212FA" w:rsidRPr="005429E3">
        <w:rPr>
          <w:rFonts w:ascii="Times New Roman" w:hAnsi="Times New Roman" w:cs="Times New Roman"/>
          <w:sz w:val="24"/>
          <w:szCs w:val="24"/>
        </w:rPr>
        <w:t xml:space="preserve"> among its members. </w:t>
      </w:r>
      <w:r w:rsidR="00F910C9">
        <w:rPr>
          <w:rFonts w:ascii="Times New Roman" w:hAnsi="Times New Roman" w:cs="Times New Roman"/>
          <w:sz w:val="24"/>
          <w:szCs w:val="24"/>
        </w:rPr>
        <w:t xml:space="preserve">The </w:t>
      </w:r>
      <w:r>
        <w:rPr>
          <w:rFonts w:ascii="Times New Roman" w:hAnsi="Times New Roman" w:cs="Times New Roman"/>
          <w:sz w:val="24"/>
          <w:szCs w:val="24"/>
        </w:rPr>
        <w:t xml:space="preserve">mental issues </w:t>
      </w:r>
      <w:r w:rsidR="00F910C9">
        <w:rPr>
          <w:rFonts w:ascii="Times New Roman" w:hAnsi="Times New Roman" w:cs="Times New Roman"/>
          <w:sz w:val="24"/>
          <w:szCs w:val="24"/>
        </w:rPr>
        <w:t xml:space="preserve">running in the family had delayed the </w:t>
      </w:r>
      <w:r>
        <w:rPr>
          <w:rFonts w:ascii="Times New Roman" w:hAnsi="Times New Roman" w:cs="Times New Roman"/>
          <w:sz w:val="24"/>
          <w:szCs w:val="24"/>
        </w:rPr>
        <w:t xml:space="preserve">testimony </w:t>
      </w:r>
      <w:r w:rsidR="00F910C9">
        <w:rPr>
          <w:rFonts w:ascii="Times New Roman" w:hAnsi="Times New Roman" w:cs="Times New Roman"/>
          <w:sz w:val="24"/>
          <w:szCs w:val="24"/>
        </w:rPr>
        <w:t xml:space="preserve">of the complainant’s brother, Nyasha, who was called as a State witness, </w:t>
      </w:r>
      <w:r>
        <w:rPr>
          <w:rFonts w:ascii="Times New Roman" w:hAnsi="Times New Roman" w:cs="Times New Roman"/>
          <w:sz w:val="24"/>
          <w:szCs w:val="24"/>
        </w:rPr>
        <w:t>because he had to be mentally examined before giving evidence.</w:t>
      </w:r>
      <w:r w:rsidR="000212FA" w:rsidRPr="005429E3">
        <w:rPr>
          <w:rFonts w:ascii="Times New Roman" w:hAnsi="Times New Roman" w:cs="Times New Roman"/>
          <w:sz w:val="24"/>
          <w:szCs w:val="24"/>
        </w:rPr>
        <w:t xml:space="preserve"> Another member of the fami</w:t>
      </w:r>
      <w:r w:rsidR="00A3062A" w:rsidRPr="005429E3">
        <w:rPr>
          <w:rFonts w:ascii="Times New Roman" w:hAnsi="Times New Roman" w:cs="Times New Roman"/>
          <w:sz w:val="24"/>
          <w:szCs w:val="24"/>
        </w:rPr>
        <w:t xml:space="preserve">ly </w:t>
      </w:r>
      <w:r w:rsidR="00F910C9">
        <w:rPr>
          <w:rFonts w:ascii="Times New Roman" w:hAnsi="Times New Roman" w:cs="Times New Roman"/>
          <w:sz w:val="24"/>
          <w:szCs w:val="24"/>
        </w:rPr>
        <w:t xml:space="preserve">had failed to give evidence </w:t>
      </w:r>
      <w:r w:rsidR="00A3062A" w:rsidRPr="005429E3">
        <w:rPr>
          <w:rFonts w:ascii="Times New Roman" w:hAnsi="Times New Roman" w:cs="Times New Roman"/>
          <w:sz w:val="24"/>
          <w:szCs w:val="24"/>
        </w:rPr>
        <w:t xml:space="preserve">due to </w:t>
      </w:r>
      <w:r w:rsidR="00F910C9">
        <w:rPr>
          <w:rFonts w:ascii="Times New Roman" w:hAnsi="Times New Roman" w:cs="Times New Roman"/>
          <w:sz w:val="24"/>
          <w:szCs w:val="24"/>
        </w:rPr>
        <w:t xml:space="preserve">a </w:t>
      </w:r>
      <w:r w:rsidR="00A3062A" w:rsidRPr="005429E3">
        <w:rPr>
          <w:rFonts w:ascii="Times New Roman" w:hAnsi="Times New Roman" w:cs="Times New Roman"/>
          <w:sz w:val="24"/>
          <w:szCs w:val="24"/>
        </w:rPr>
        <w:t>men</w:t>
      </w:r>
      <w:r w:rsidR="000212FA" w:rsidRPr="005429E3">
        <w:rPr>
          <w:rFonts w:ascii="Times New Roman" w:hAnsi="Times New Roman" w:cs="Times New Roman"/>
          <w:sz w:val="24"/>
          <w:szCs w:val="24"/>
        </w:rPr>
        <w:t xml:space="preserve">tal illness. </w:t>
      </w:r>
    </w:p>
    <w:p w14:paraId="6EF1B78C" w14:textId="77777777" w:rsidR="0038782F" w:rsidRDefault="0038782F" w:rsidP="00F910C9">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trial court then identified the issues to be determined </w:t>
      </w:r>
      <w:r w:rsidR="005429E3">
        <w:rPr>
          <w:rFonts w:ascii="Times New Roman" w:hAnsi="Times New Roman" w:cs="Times New Roman"/>
          <w:sz w:val="24"/>
          <w:szCs w:val="24"/>
        </w:rPr>
        <w:t>as: -</w:t>
      </w:r>
      <w:r>
        <w:rPr>
          <w:rFonts w:ascii="Times New Roman" w:hAnsi="Times New Roman" w:cs="Times New Roman"/>
          <w:sz w:val="24"/>
          <w:szCs w:val="24"/>
        </w:rPr>
        <w:t xml:space="preserve"> </w:t>
      </w:r>
    </w:p>
    <w:p w14:paraId="4A1B56E4" w14:textId="77777777" w:rsidR="0038782F" w:rsidRPr="0038782F" w:rsidRDefault="0038782F" w:rsidP="005429E3">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the appellant had </w:t>
      </w:r>
      <w:r w:rsidR="005429E3">
        <w:rPr>
          <w:rFonts w:ascii="Times New Roman" w:hAnsi="Times New Roman" w:cs="Times New Roman"/>
          <w:sz w:val="24"/>
          <w:szCs w:val="24"/>
        </w:rPr>
        <w:t xml:space="preserve">had </w:t>
      </w:r>
      <w:r>
        <w:rPr>
          <w:rFonts w:ascii="Times New Roman" w:hAnsi="Times New Roman" w:cs="Times New Roman"/>
          <w:sz w:val="24"/>
          <w:szCs w:val="24"/>
        </w:rPr>
        <w:t>sexual intercourse with the complainant.</w:t>
      </w:r>
    </w:p>
    <w:p w14:paraId="15E14B5D" w14:textId="77777777" w:rsidR="002E5AB5" w:rsidRPr="002E5AB5" w:rsidRDefault="0038782F" w:rsidP="002E5AB5">
      <w:pPr>
        <w:pStyle w:val="NoSpacing"/>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w:t>
      </w:r>
      <w:r w:rsidR="007C0851">
        <w:rPr>
          <w:rFonts w:ascii="Times New Roman" w:hAnsi="Times New Roman" w:cs="Times New Roman"/>
          <w:sz w:val="24"/>
          <w:szCs w:val="24"/>
        </w:rPr>
        <w:t>s</w:t>
      </w:r>
      <w:r>
        <w:rPr>
          <w:rFonts w:ascii="Times New Roman" w:hAnsi="Times New Roman" w:cs="Times New Roman"/>
          <w:sz w:val="24"/>
          <w:szCs w:val="24"/>
        </w:rPr>
        <w:t>o</w:t>
      </w:r>
      <w:r w:rsidR="005429E3">
        <w:rPr>
          <w:rFonts w:ascii="Times New Roman" w:hAnsi="Times New Roman" w:cs="Times New Roman"/>
          <w:sz w:val="24"/>
          <w:szCs w:val="24"/>
        </w:rPr>
        <w:t>,</w:t>
      </w:r>
      <w:r>
        <w:rPr>
          <w:rFonts w:ascii="Times New Roman" w:hAnsi="Times New Roman" w:cs="Times New Roman"/>
          <w:sz w:val="24"/>
          <w:szCs w:val="24"/>
        </w:rPr>
        <w:t xml:space="preserve"> whether the complainant was mentally challenged and could not</w:t>
      </w:r>
      <w:r w:rsidR="005429E3">
        <w:rPr>
          <w:rFonts w:ascii="Times New Roman" w:hAnsi="Times New Roman" w:cs="Times New Roman"/>
          <w:sz w:val="24"/>
          <w:szCs w:val="24"/>
        </w:rPr>
        <w:t>, because of that,</w:t>
      </w:r>
      <w:r>
        <w:rPr>
          <w:rFonts w:ascii="Times New Roman" w:hAnsi="Times New Roman" w:cs="Times New Roman"/>
          <w:sz w:val="24"/>
          <w:szCs w:val="24"/>
        </w:rPr>
        <w:t xml:space="preserve"> consent to sexual intercourse.</w:t>
      </w:r>
    </w:p>
    <w:p w14:paraId="7F14DCCA" w14:textId="77777777" w:rsidR="00F910C9" w:rsidRDefault="00F910C9" w:rsidP="00F14DF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analysed the evidence before concluding that sexual intercourse,</w:t>
      </w:r>
      <w:r w:rsidR="002E5AB5">
        <w:rPr>
          <w:rFonts w:ascii="Times New Roman" w:hAnsi="Times New Roman" w:cs="Times New Roman"/>
          <w:sz w:val="24"/>
          <w:szCs w:val="24"/>
        </w:rPr>
        <w:t xml:space="preserve"> indeed</w:t>
      </w:r>
      <w:r>
        <w:rPr>
          <w:rFonts w:ascii="Times New Roman" w:hAnsi="Times New Roman" w:cs="Times New Roman"/>
          <w:sz w:val="24"/>
          <w:szCs w:val="24"/>
        </w:rPr>
        <w:t>, took</w:t>
      </w:r>
      <w:r w:rsidR="002E5AB5">
        <w:rPr>
          <w:rFonts w:ascii="Times New Roman" w:hAnsi="Times New Roman" w:cs="Times New Roman"/>
          <w:sz w:val="24"/>
          <w:szCs w:val="24"/>
        </w:rPr>
        <w:t xml:space="preserve"> place be</w:t>
      </w:r>
      <w:r>
        <w:rPr>
          <w:rFonts w:ascii="Times New Roman" w:hAnsi="Times New Roman" w:cs="Times New Roman"/>
          <w:sz w:val="24"/>
          <w:szCs w:val="24"/>
        </w:rPr>
        <w:t xml:space="preserve">cause it was confirmed by medical evidence. It also found that that, indeed, </w:t>
      </w:r>
      <w:r w:rsidR="002E5AB5">
        <w:rPr>
          <w:rFonts w:ascii="Times New Roman" w:hAnsi="Times New Roman" w:cs="Times New Roman"/>
          <w:sz w:val="24"/>
          <w:szCs w:val="24"/>
        </w:rPr>
        <w:t xml:space="preserve">the appellant </w:t>
      </w:r>
      <w:r>
        <w:rPr>
          <w:rFonts w:ascii="Times New Roman" w:hAnsi="Times New Roman" w:cs="Times New Roman"/>
          <w:sz w:val="24"/>
          <w:szCs w:val="24"/>
        </w:rPr>
        <w:lastRenderedPageBreak/>
        <w:t xml:space="preserve">had had sexual intercourse with </w:t>
      </w:r>
      <w:r w:rsidR="002E5AB5">
        <w:rPr>
          <w:rFonts w:ascii="Times New Roman" w:hAnsi="Times New Roman" w:cs="Times New Roman"/>
          <w:sz w:val="24"/>
          <w:szCs w:val="24"/>
        </w:rPr>
        <w:t xml:space="preserve">the complainant because there was no likelihood of mistaken identity. </w:t>
      </w:r>
      <w:r w:rsidR="0038782F">
        <w:rPr>
          <w:rFonts w:ascii="Times New Roman" w:hAnsi="Times New Roman" w:cs="Times New Roman"/>
          <w:sz w:val="24"/>
          <w:szCs w:val="24"/>
        </w:rPr>
        <w:t xml:space="preserve">The trial </w:t>
      </w:r>
      <w:r>
        <w:rPr>
          <w:rFonts w:ascii="Times New Roman" w:hAnsi="Times New Roman" w:cs="Times New Roman"/>
          <w:sz w:val="24"/>
          <w:szCs w:val="24"/>
        </w:rPr>
        <w:t xml:space="preserve">court </w:t>
      </w:r>
      <w:r w:rsidR="00A94862">
        <w:rPr>
          <w:rFonts w:ascii="Times New Roman" w:hAnsi="Times New Roman" w:cs="Times New Roman"/>
          <w:sz w:val="24"/>
          <w:szCs w:val="24"/>
        </w:rPr>
        <w:t>had</w:t>
      </w:r>
      <w:r>
        <w:rPr>
          <w:rFonts w:ascii="Times New Roman" w:hAnsi="Times New Roman" w:cs="Times New Roman"/>
          <w:sz w:val="24"/>
          <w:szCs w:val="24"/>
        </w:rPr>
        <w:t xml:space="preserve"> researched </w:t>
      </w:r>
      <w:r w:rsidR="0038782F">
        <w:rPr>
          <w:rFonts w:ascii="Times New Roman" w:hAnsi="Times New Roman" w:cs="Times New Roman"/>
          <w:sz w:val="24"/>
          <w:szCs w:val="24"/>
        </w:rPr>
        <w:t xml:space="preserve">on google </w:t>
      </w:r>
      <w:r w:rsidR="005429E3">
        <w:rPr>
          <w:rFonts w:ascii="Times New Roman" w:hAnsi="Times New Roman" w:cs="Times New Roman"/>
          <w:sz w:val="24"/>
          <w:szCs w:val="24"/>
        </w:rPr>
        <w:t xml:space="preserve">on the </w:t>
      </w:r>
      <w:r w:rsidR="0038782F">
        <w:rPr>
          <w:rFonts w:ascii="Times New Roman" w:hAnsi="Times New Roman" w:cs="Times New Roman"/>
          <w:sz w:val="24"/>
          <w:szCs w:val="24"/>
        </w:rPr>
        <w:t xml:space="preserve">meaning of </w:t>
      </w:r>
      <w:r w:rsidR="005429E3">
        <w:rPr>
          <w:rFonts w:ascii="Times New Roman" w:hAnsi="Times New Roman" w:cs="Times New Roman"/>
          <w:sz w:val="24"/>
          <w:szCs w:val="24"/>
        </w:rPr>
        <w:t xml:space="preserve">‘moderate mental </w:t>
      </w:r>
      <w:r w:rsidR="00F14DF2">
        <w:rPr>
          <w:rFonts w:ascii="Times New Roman" w:hAnsi="Times New Roman" w:cs="Times New Roman"/>
          <w:sz w:val="24"/>
          <w:szCs w:val="24"/>
        </w:rPr>
        <w:t>retardation</w:t>
      </w:r>
      <w:r w:rsidR="005429E3">
        <w:rPr>
          <w:rFonts w:ascii="Times New Roman" w:hAnsi="Times New Roman" w:cs="Times New Roman"/>
          <w:sz w:val="24"/>
          <w:szCs w:val="24"/>
        </w:rPr>
        <w:t>’. The answers she found were that the phrase means</w:t>
      </w:r>
      <w:r w:rsidR="00F14DF2">
        <w:rPr>
          <w:rFonts w:ascii="Times New Roman" w:hAnsi="Times New Roman" w:cs="Times New Roman"/>
          <w:sz w:val="24"/>
          <w:szCs w:val="24"/>
        </w:rPr>
        <w:t xml:space="preserve"> “significantly sub</w:t>
      </w:r>
      <w:r w:rsidR="005429E3">
        <w:rPr>
          <w:rFonts w:ascii="Times New Roman" w:hAnsi="Times New Roman" w:cs="Times New Roman"/>
          <w:sz w:val="24"/>
          <w:szCs w:val="24"/>
        </w:rPr>
        <w:t>-</w:t>
      </w:r>
      <w:r w:rsidR="00F14DF2">
        <w:rPr>
          <w:rFonts w:ascii="Times New Roman" w:hAnsi="Times New Roman" w:cs="Times New Roman"/>
          <w:sz w:val="24"/>
          <w:szCs w:val="24"/>
        </w:rPr>
        <w:t>average intellectual ability which ranges between 35-40 and 50-55 and concurrently delays in adaptive functioning that present prior to the age of 18.</w:t>
      </w:r>
      <w:r w:rsidR="005429E3">
        <w:rPr>
          <w:rFonts w:ascii="Times New Roman" w:hAnsi="Times New Roman" w:cs="Times New Roman"/>
          <w:sz w:val="24"/>
          <w:szCs w:val="24"/>
        </w:rPr>
        <w:t xml:space="preserve">” </w:t>
      </w:r>
      <w:r>
        <w:rPr>
          <w:rFonts w:ascii="Times New Roman" w:hAnsi="Times New Roman" w:cs="Times New Roman"/>
          <w:sz w:val="24"/>
          <w:szCs w:val="24"/>
        </w:rPr>
        <w:t xml:space="preserve">Another article she </w:t>
      </w:r>
      <w:r w:rsidR="005429E3">
        <w:rPr>
          <w:rFonts w:ascii="Times New Roman" w:hAnsi="Times New Roman" w:cs="Times New Roman"/>
          <w:sz w:val="24"/>
          <w:szCs w:val="24"/>
        </w:rPr>
        <w:t xml:space="preserve">found </w:t>
      </w:r>
      <w:r w:rsidR="00F14DF2">
        <w:rPr>
          <w:rFonts w:ascii="Times New Roman" w:hAnsi="Times New Roman" w:cs="Times New Roman"/>
          <w:sz w:val="24"/>
          <w:szCs w:val="24"/>
        </w:rPr>
        <w:t xml:space="preserve">explained that moderate mental retardation </w:t>
      </w:r>
      <w:r w:rsidR="005429E3">
        <w:rPr>
          <w:rFonts w:ascii="Times New Roman" w:hAnsi="Times New Roman" w:cs="Times New Roman"/>
          <w:sz w:val="24"/>
          <w:szCs w:val="24"/>
        </w:rPr>
        <w:t>“</w:t>
      </w:r>
      <w:r w:rsidR="00F14DF2">
        <w:rPr>
          <w:rFonts w:ascii="Times New Roman" w:hAnsi="Times New Roman" w:cs="Times New Roman"/>
          <w:sz w:val="24"/>
          <w:szCs w:val="24"/>
        </w:rPr>
        <w:t>is characteri</w:t>
      </w:r>
      <w:r w:rsidR="005429E3">
        <w:rPr>
          <w:rFonts w:ascii="Times New Roman" w:hAnsi="Times New Roman" w:cs="Times New Roman"/>
          <w:sz w:val="24"/>
          <w:szCs w:val="24"/>
        </w:rPr>
        <w:t>s</w:t>
      </w:r>
      <w:r w:rsidR="00F14DF2">
        <w:rPr>
          <w:rFonts w:ascii="Times New Roman" w:hAnsi="Times New Roman" w:cs="Times New Roman"/>
          <w:sz w:val="24"/>
          <w:szCs w:val="24"/>
        </w:rPr>
        <w:t>ed by individuals with cognitive impairment</w:t>
      </w:r>
      <w:r w:rsidR="007C0851">
        <w:rPr>
          <w:rFonts w:ascii="Times New Roman" w:hAnsi="Times New Roman" w:cs="Times New Roman"/>
          <w:sz w:val="24"/>
          <w:szCs w:val="24"/>
        </w:rPr>
        <w:t>s</w:t>
      </w:r>
      <w:r w:rsidR="00F14DF2">
        <w:rPr>
          <w:rFonts w:ascii="Times New Roman" w:hAnsi="Times New Roman" w:cs="Times New Roman"/>
          <w:sz w:val="24"/>
          <w:szCs w:val="24"/>
        </w:rPr>
        <w:t xml:space="preserve"> that correspond to an </w:t>
      </w:r>
      <w:r w:rsidR="005429E3">
        <w:rPr>
          <w:rFonts w:ascii="Times New Roman" w:hAnsi="Times New Roman" w:cs="Times New Roman"/>
          <w:sz w:val="24"/>
          <w:szCs w:val="24"/>
        </w:rPr>
        <w:t xml:space="preserve">IQ </w:t>
      </w:r>
      <w:r w:rsidR="00F14DF2">
        <w:rPr>
          <w:rFonts w:ascii="Times New Roman" w:hAnsi="Times New Roman" w:cs="Times New Roman"/>
          <w:sz w:val="24"/>
          <w:szCs w:val="24"/>
        </w:rPr>
        <w:t>score between 35-40 and 50-55 and deficits in adaptive functioning tha</w:t>
      </w:r>
      <w:r w:rsidR="00330CE5">
        <w:rPr>
          <w:rFonts w:ascii="Times New Roman" w:hAnsi="Times New Roman" w:cs="Times New Roman"/>
          <w:sz w:val="24"/>
          <w:szCs w:val="24"/>
        </w:rPr>
        <w:t xml:space="preserve">t </w:t>
      </w:r>
      <w:r w:rsidR="00F14DF2">
        <w:rPr>
          <w:rFonts w:ascii="Times New Roman" w:hAnsi="Times New Roman" w:cs="Times New Roman"/>
          <w:sz w:val="24"/>
          <w:szCs w:val="24"/>
        </w:rPr>
        <w:t>present before the age of 18</w:t>
      </w:r>
      <w:r w:rsidR="005429E3">
        <w:rPr>
          <w:rFonts w:ascii="Times New Roman" w:hAnsi="Times New Roman" w:cs="Times New Roman"/>
          <w:sz w:val="24"/>
          <w:szCs w:val="24"/>
        </w:rPr>
        <w:t>”</w:t>
      </w:r>
      <w:r w:rsidR="00F14DF2">
        <w:rPr>
          <w:rFonts w:ascii="Times New Roman" w:hAnsi="Times New Roman" w:cs="Times New Roman"/>
          <w:sz w:val="24"/>
          <w:szCs w:val="24"/>
        </w:rPr>
        <w:t>.</w:t>
      </w:r>
      <w:r w:rsidR="005429E3">
        <w:rPr>
          <w:rFonts w:ascii="Times New Roman" w:hAnsi="Times New Roman" w:cs="Times New Roman"/>
          <w:sz w:val="24"/>
          <w:szCs w:val="24"/>
        </w:rPr>
        <w:t xml:space="preserve"> </w:t>
      </w:r>
      <w:r w:rsidR="0034707F">
        <w:rPr>
          <w:rFonts w:ascii="Times New Roman" w:hAnsi="Times New Roman" w:cs="Times New Roman"/>
          <w:sz w:val="24"/>
          <w:szCs w:val="24"/>
        </w:rPr>
        <w:t>S</w:t>
      </w:r>
      <w:r w:rsidR="00F14DF2">
        <w:rPr>
          <w:rFonts w:ascii="Times New Roman" w:hAnsi="Times New Roman" w:cs="Times New Roman"/>
          <w:sz w:val="24"/>
          <w:szCs w:val="24"/>
        </w:rPr>
        <w:t xml:space="preserve">he </w:t>
      </w:r>
      <w:r>
        <w:rPr>
          <w:rFonts w:ascii="Times New Roman" w:hAnsi="Times New Roman" w:cs="Times New Roman"/>
          <w:sz w:val="24"/>
          <w:szCs w:val="24"/>
        </w:rPr>
        <w:t xml:space="preserve">quoted a third </w:t>
      </w:r>
      <w:r w:rsidR="002E5AB5">
        <w:rPr>
          <w:rFonts w:ascii="Times New Roman" w:hAnsi="Times New Roman" w:cs="Times New Roman"/>
          <w:sz w:val="24"/>
          <w:szCs w:val="24"/>
        </w:rPr>
        <w:t xml:space="preserve">article </w:t>
      </w:r>
      <w:r w:rsidR="00F14DF2">
        <w:rPr>
          <w:rFonts w:ascii="Times New Roman" w:hAnsi="Times New Roman" w:cs="Times New Roman"/>
          <w:sz w:val="24"/>
          <w:szCs w:val="24"/>
        </w:rPr>
        <w:t xml:space="preserve">which described moderate mental retardation as </w:t>
      </w:r>
      <w:r w:rsidR="002E5AB5">
        <w:rPr>
          <w:rFonts w:ascii="Times New Roman" w:hAnsi="Times New Roman" w:cs="Times New Roman"/>
          <w:sz w:val="24"/>
          <w:szCs w:val="24"/>
        </w:rPr>
        <w:t>“...</w:t>
      </w:r>
      <w:r w:rsidR="00F14DF2">
        <w:rPr>
          <w:rFonts w:ascii="Times New Roman" w:hAnsi="Times New Roman" w:cs="Times New Roman"/>
          <w:sz w:val="24"/>
          <w:szCs w:val="24"/>
        </w:rPr>
        <w:t>failing to meet intellectual milestones</w:t>
      </w:r>
      <w:r w:rsidR="002E5AB5">
        <w:rPr>
          <w:rFonts w:ascii="Times New Roman" w:hAnsi="Times New Roman" w:cs="Times New Roman"/>
          <w:sz w:val="24"/>
          <w:szCs w:val="24"/>
        </w:rPr>
        <w:t>,</w:t>
      </w:r>
      <w:r w:rsidR="00F14DF2">
        <w:rPr>
          <w:rFonts w:ascii="Times New Roman" w:hAnsi="Times New Roman" w:cs="Times New Roman"/>
          <w:sz w:val="24"/>
          <w:szCs w:val="24"/>
        </w:rPr>
        <w:t xml:space="preserve"> having memory problems</w:t>
      </w:r>
      <w:r w:rsidR="002E5AB5">
        <w:rPr>
          <w:rFonts w:ascii="Times New Roman" w:hAnsi="Times New Roman" w:cs="Times New Roman"/>
          <w:sz w:val="24"/>
          <w:szCs w:val="24"/>
        </w:rPr>
        <w:t>,</w:t>
      </w:r>
      <w:r w:rsidR="00F14DF2">
        <w:rPr>
          <w:rFonts w:ascii="Times New Roman" w:hAnsi="Times New Roman" w:cs="Times New Roman"/>
          <w:sz w:val="24"/>
          <w:szCs w:val="24"/>
        </w:rPr>
        <w:t xml:space="preserve"> inability to understand consequences of actions</w:t>
      </w:r>
      <w:r w:rsidR="002E5AB5">
        <w:rPr>
          <w:rFonts w:ascii="Times New Roman" w:hAnsi="Times New Roman" w:cs="Times New Roman"/>
          <w:sz w:val="24"/>
          <w:szCs w:val="24"/>
        </w:rPr>
        <w:t>,</w:t>
      </w:r>
      <w:r w:rsidR="00F14DF2">
        <w:rPr>
          <w:rFonts w:ascii="Times New Roman" w:hAnsi="Times New Roman" w:cs="Times New Roman"/>
          <w:sz w:val="24"/>
          <w:szCs w:val="24"/>
        </w:rPr>
        <w:t xml:space="preserve"> inability to think logically</w:t>
      </w:r>
      <w:r w:rsidR="002E5AB5">
        <w:rPr>
          <w:rFonts w:ascii="Times New Roman" w:hAnsi="Times New Roman" w:cs="Times New Roman"/>
          <w:sz w:val="24"/>
          <w:szCs w:val="24"/>
        </w:rPr>
        <w:t>,</w:t>
      </w:r>
      <w:r w:rsidR="00F14DF2">
        <w:rPr>
          <w:rFonts w:ascii="Times New Roman" w:hAnsi="Times New Roman" w:cs="Times New Roman"/>
          <w:sz w:val="24"/>
          <w:szCs w:val="24"/>
        </w:rPr>
        <w:t xml:space="preserve"> childish behaviour </w:t>
      </w:r>
      <w:r w:rsidR="002E5AB5">
        <w:rPr>
          <w:rFonts w:ascii="Times New Roman" w:hAnsi="Times New Roman" w:cs="Times New Roman"/>
          <w:sz w:val="24"/>
          <w:szCs w:val="24"/>
        </w:rPr>
        <w:t xml:space="preserve">inconsistent </w:t>
      </w:r>
      <w:r w:rsidR="00F14DF2">
        <w:rPr>
          <w:rFonts w:ascii="Times New Roman" w:hAnsi="Times New Roman" w:cs="Times New Roman"/>
          <w:sz w:val="24"/>
          <w:szCs w:val="24"/>
        </w:rPr>
        <w:t>with the child’s age</w:t>
      </w:r>
      <w:r w:rsidR="002E5AB5">
        <w:rPr>
          <w:rFonts w:ascii="Times New Roman" w:hAnsi="Times New Roman" w:cs="Times New Roman"/>
          <w:sz w:val="24"/>
          <w:szCs w:val="24"/>
        </w:rPr>
        <w:t>,</w:t>
      </w:r>
      <w:r w:rsidR="00F14DF2">
        <w:rPr>
          <w:rFonts w:ascii="Times New Roman" w:hAnsi="Times New Roman" w:cs="Times New Roman"/>
          <w:sz w:val="24"/>
          <w:szCs w:val="24"/>
        </w:rPr>
        <w:t xml:space="preserve"> </w:t>
      </w:r>
      <w:r w:rsidR="004339B5">
        <w:rPr>
          <w:rFonts w:ascii="Times New Roman" w:hAnsi="Times New Roman" w:cs="Times New Roman"/>
          <w:sz w:val="24"/>
          <w:szCs w:val="24"/>
        </w:rPr>
        <w:t xml:space="preserve">incapacity to lead an independent life due to challenges of </w:t>
      </w:r>
      <w:r w:rsidR="002E5AB5">
        <w:rPr>
          <w:rFonts w:ascii="Times New Roman" w:hAnsi="Times New Roman" w:cs="Times New Roman"/>
          <w:sz w:val="24"/>
          <w:szCs w:val="24"/>
        </w:rPr>
        <w:t xml:space="preserve">communicating, </w:t>
      </w:r>
      <w:r w:rsidR="004339B5">
        <w:rPr>
          <w:rFonts w:ascii="Times New Roman" w:hAnsi="Times New Roman" w:cs="Times New Roman"/>
          <w:sz w:val="24"/>
          <w:szCs w:val="24"/>
        </w:rPr>
        <w:t>taking care of one’s self and interacting with others.</w:t>
      </w:r>
      <w:r w:rsidR="002E5AB5">
        <w:rPr>
          <w:rFonts w:ascii="Times New Roman" w:hAnsi="Times New Roman" w:cs="Times New Roman"/>
          <w:sz w:val="24"/>
          <w:szCs w:val="24"/>
        </w:rPr>
        <w:t xml:space="preserve"> </w:t>
      </w:r>
      <w:r>
        <w:rPr>
          <w:rFonts w:ascii="Times New Roman" w:hAnsi="Times New Roman" w:cs="Times New Roman"/>
          <w:sz w:val="24"/>
          <w:szCs w:val="24"/>
        </w:rPr>
        <w:t xml:space="preserve">Based on that google </w:t>
      </w:r>
      <w:r w:rsidR="00A94862">
        <w:rPr>
          <w:rFonts w:ascii="Times New Roman" w:hAnsi="Times New Roman" w:cs="Times New Roman"/>
          <w:sz w:val="24"/>
          <w:szCs w:val="24"/>
        </w:rPr>
        <w:t xml:space="preserve">research, the court </w:t>
      </w:r>
      <w:r w:rsidR="00A94862">
        <w:rPr>
          <w:rFonts w:ascii="Times New Roman" w:hAnsi="Times New Roman" w:cs="Times New Roman"/>
          <w:i/>
          <w:sz w:val="24"/>
          <w:szCs w:val="24"/>
        </w:rPr>
        <w:t xml:space="preserve">a quo, </w:t>
      </w:r>
      <w:r w:rsidR="004339B5">
        <w:rPr>
          <w:rFonts w:ascii="Times New Roman" w:hAnsi="Times New Roman" w:cs="Times New Roman"/>
          <w:sz w:val="24"/>
          <w:szCs w:val="24"/>
        </w:rPr>
        <w:t xml:space="preserve">concluded that the complainant’s behaviour clearly showed that she was unable to consent to sexual intercourse. </w:t>
      </w:r>
      <w:r>
        <w:rPr>
          <w:rFonts w:ascii="Times New Roman" w:hAnsi="Times New Roman" w:cs="Times New Roman"/>
          <w:sz w:val="24"/>
          <w:szCs w:val="24"/>
        </w:rPr>
        <w:t>She concluded that the appellant took advantage</w:t>
      </w:r>
      <w:r w:rsidR="002E5AB5">
        <w:rPr>
          <w:rFonts w:ascii="Times New Roman" w:hAnsi="Times New Roman" w:cs="Times New Roman"/>
          <w:sz w:val="24"/>
          <w:szCs w:val="24"/>
        </w:rPr>
        <w:t xml:space="preserve"> of the complainant</w:t>
      </w:r>
      <w:r>
        <w:rPr>
          <w:rFonts w:ascii="Times New Roman" w:hAnsi="Times New Roman" w:cs="Times New Roman"/>
          <w:sz w:val="24"/>
          <w:szCs w:val="24"/>
        </w:rPr>
        <w:t xml:space="preserve"> who suffered from the mental condition described as moderate mental retardation.</w:t>
      </w:r>
      <w:r w:rsidR="004339B5">
        <w:rPr>
          <w:rFonts w:ascii="Times New Roman" w:hAnsi="Times New Roman" w:cs="Times New Roman"/>
          <w:sz w:val="24"/>
          <w:szCs w:val="24"/>
        </w:rPr>
        <w:t xml:space="preserve"> </w:t>
      </w:r>
    </w:p>
    <w:p w14:paraId="5E671F73" w14:textId="77777777" w:rsidR="003D0033" w:rsidRDefault="00F910C9" w:rsidP="00F14DF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201539">
        <w:rPr>
          <w:rFonts w:ascii="Times New Roman" w:hAnsi="Times New Roman" w:cs="Times New Roman"/>
          <w:sz w:val="24"/>
          <w:szCs w:val="24"/>
        </w:rPr>
        <w:t xml:space="preserve">court </w:t>
      </w:r>
      <w:r w:rsidR="00201539">
        <w:rPr>
          <w:rFonts w:ascii="Times New Roman" w:hAnsi="Times New Roman" w:cs="Times New Roman"/>
          <w:i/>
          <w:sz w:val="24"/>
          <w:szCs w:val="24"/>
        </w:rPr>
        <w:t>a quo</w:t>
      </w:r>
      <w:r>
        <w:rPr>
          <w:rFonts w:ascii="Times New Roman" w:hAnsi="Times New Roman" w:cs="Times New Roman"/>
          <w:sz w:val="24"/>
          <w:szCs w:val="24"/>
        </w:rPr>
        <w:t xml:space="preserve"> believed the State witness and </w:t>
      </w:r>
      <w:r w:rsidR="004339B5">
        <w:rPr>
          <w:rFonts w:ascii="Times New Roman" w:hAnsi="Times New Roman" w:cs="Times New Roman"/>
          <w:sz w:val="24"/>
          <w:szCs w:val="24"/>
        </w:rPr>
        <w:t xml:space="preserve">rejected the appellant’s </w:t>
      </w:r>
      <w:r>
        <w:rPr>
          <w:rFonts w:ascii="Times New Roman" w:hAnsi="Times New Roman" w:cs="Times New Roman"/>
          <w:sz w:val="24"/>
          <w:szCs w:val="24"/>
        </w:rPr>
        <w:t xml:space="preserve">assertion </w:t>
      </w:r>
      <w:r w:rsidR="002E5AB5">
        <w:rPr>
          <w:rFonts w:ascii="Times New Roman" w:hAnsi="Times New Roman" w:cs="Times New Roman"/>
          <w:sz w:val="24"/>
          <w:szCs w:val="24"/>
        </w:rPr>
        <w:t xml:space="preserve">that he </w:t>
      </w:r>
      <w:r>
        <w:rPr>
          <w:rFonts w:ascii="Times New Roman" w:hAnsi="Times New Roman" w:cs="Times New Roman"/>
          <w:sz w:val="24"/>
          <w:szCs w:val="24"/>
        </w:rPr>
        <w:t xml:space="preserve">did not meet </w:t>
      </w:r>
      <w:r w:rsidR="002E5AB5">
        <w:rPr>
          <w:rFonts w:ascii="Times New Roman" w:hAnsi="Times New Roman" w:cs="Times New Roman"/>
          <w:sz w:val="24"/>
          <w:szCs w:val="24"/>
        </w:rPr>
        <w:t>the complainant because he was busy somewhere else molding bricks</w:t>
      </w:r>
      <w:r>
        <w:rPr>
          <w:rFonts w:ascii="Times New Roman" w:hAnsi="Times New Roman" w:cs="Times New Roman"/>
          <w:sz w:val="24"/>
          <w:szCs w:val="24"/>
        </w:rPr>
        <w:t xml:space="preserve">, whereupon it convicted the appellant and </w:t>
      </w:r>
      <w:r w:rsidR="002E5AB5">
        <w:rPr>
          <w:rFonts w:ascii="Times New Roman" w:hAnsi="Times New Roman" w:cs="Times New Roman"/>
          <w:sz w:val="24"/>
          <w:szCs w:val="24"/>
        </w:rPr>
        <w:t>se</w:t>
      </w:r>
      <w:r w:rsidR="003D0033">
        <w:rPr>
          <w:rFonts w:ascii="Times New Roman" w:hAnsi="Times New Roman" w:cs="Times New Roman"/>
          <w:sz w:val="24"/>
          <w:szCs w:val="24"/>
        </w:rPr>
        <w:t xml:space="preserve">ntenced </w:t>
      </w:r>
      <w:r>
        <w:rPr>
          <w:rFonts w:ascii="Times New Roman" w:hAnsi="Times New Roman" w:cs="Times New Roman"/>
          <w:sz w:val="24"/>
          <w:szCs w:val="24"/>
        </w:rPr>
        <w:t>him</w:t>
      </w:r>
      <w:r w:rsidR="003D0033">
        <w:rPr>
          <w:rFonts w:ascii="Times New Roman" w:hAnsi="Times New Roman" w:cs="Times New Roman"/>
          <w:sz w:val="24"/>
          <w:szCs w:val="24"/>
        </w:rPr>
        <w:t xml:space="preserve"> to imprisonment</w:t>
      </w:r>
      <w:r w:rsidR="002E5AB5">
        <w:rPr>
          <w:rFonts w:ascii="Times New Roman" w:hAnsi="Times New Roman" w:cs="Times New Roman"/>
          <w:sz w:val="24"/>
          <w:szCs w:val="24"/>
        </w:rPr>
        <w:t xml:space="preserve"> for twelve (12) years,</w:t>
      </w:r>
      <w:r w:rsidR="003D0033">
        <w:rPr>
          <w:rFonts w:ascii="Times New Roman" w:hAnsi="Times New Roman" w:cs="Times New Roman"/>
          <w:sz w:val="24"/>
          <w:szCs w:val="24"/>
        </w:rPr>
        <w:t xml:space="preserve"> of which 2 years was suspended on condition of good behaviour</w:t>
      </w:r>
      <w:r w:rsidR="002E5AB5">
        <w:rPr>
          <w:rFonts w:ascii="Times New Roman" w:hAnsi="Times New Roman" w:cs="Times New Roman"/>
          <w:sz w:val="24"/>
          <w:szCs w:val="24"/>
        </w:rPr>
        <w:t xml:space="preserve"> during the period of suspension</w:t>
      </w:r>
      <w:r w:rsidR="003D0033">
        <w:rPr>
          <w:rFonts w:ascii="Times New Roman" w:hAnsi="Times New Roman" w:cs="Times New Roman"/>
          <w:sz w:val="24"/>
          <w:szCs w:val="24"/>
        </w:rPr>
        <w:t>.</w:t>
      </w:r>
    </w:p>
    <w:p w14:paraId="352E7889" w14:textId="77777777" w:rsidR="003D0033" w:rsidRDefault="003D0033" w:rsidP="00F14DF2">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w:t>
      </w:r>
      <w:r w:rsidR="00F910C9">
        <w:rPr>
          <w:rFonts w:ascii="Times New Roman" w:hAnsi="Times New Roman" w:cs="Times New Roman"/>
          <w:sz w:val="24"/>
          <w:szCs w:val="24"/>
        </w:rPr>
        <w:t xml:space="preserve">has now </w:t>
      </w:r>
      <w:r>
        <w:rPr>
          <w:rFonts w:ascii="Times New Roman" w:hAnsi="Times New Roman" w:cs="Times New Roman"/>
          <w:sz w:val="24"/>
          <w:szCs w:val="24"/>
        </w:rPr>
        <w:t>appea</w:t>
      </w:r>
      <w:r w:rsidR="002E5AB5">
        <w:rPr>
          <w:rFonts w:ascii="Times New Roman" w:hAnsi="Times New Roman" w:cs="Times New Roman"/>
          <w:sz w:val="24"/>
          <w:szCs w:val="24"/>
        </w:rPr>
        <w:t>l</w:t>
      </w:r>
      <w:r>
        <w:rPr>
          <w:rFonts w:ascii="Times New Roman" w:hAnsi="Times New Roman" w:cs="Times New Roman"/>
          <w:sz w:val="24"/>
          <w:szCs w:val="24"/>
        </w:rPr>
        <w:t xml:space="preserve">ed </w:t>
      </w:r>
      <w:r w:rsidR="00DE3243">
        <w:rPr>
          <w:rFonts w:ascii="Times New Roman" w:hAnsi="Times New Roman" w:cs="Times New Roman"/>
          <w:sz w:val="24"/>
          <w:szCs w:val="24"/>
        </w:rPr>
        <w:t>against</w:t>
      </w:r>
      <w:r>
        <w:rPr>
          <w:rFonts w:ascii="Times New Roman" w:hAnsi="Times New Roman" w:cs="Times New Roman"/>
          <w:sz w:val="24"/>
          <w:szCs w:val="24"/>
        </w:rPr>
        <w:t xml:space="preserve"> both the conviction and sentence</w:t>
      </w:r>
      <w:r w:rsidR="00F910C9">
        <w:rPr>
          <w:rFonts w:ascii="Times New Roman" w:hAnsi="Times New Roman" w:cs="Times New Roman"/>
          <w:sz w:val="24"/>
          <w:szCs w:val="24"/>
        </w:rPr>
        <w:t xml:space="preserve"> raising six (6) </w:t>
      </w:r>
      <w:r>
        <w:rPr>
          <w:rFonts w:ascii="Times New Roman" w:hAnsi="Times New Roman" w:cs="Times New Roman"/>
          <w:sz w:val="24"/>
          <w:szCs w:val="24"/>
        </w:rPr>
        <w:t>gro</w:t>
      </w:r>
      <w:r w:rsidR="00C43DB7">
        <w:rPr>
          <w:rFonts w:ascii="Times New Roman" w:hAnsi="Times New Roman" w:cs="Times New Roman"/>
          <w:sz w:val="24"/>
          <w:szCs w:val="24"/>
        </w:rPr>
        <w:t xml:space="preserve">unds of appeal </w:t>
      </w:r>
      <w:r w:rsidR="00DE3243">
        <w:rPr>
          <w:rFonts w:ascii="Times New Roman" w:hAnsi="Times New Roman" w:cs="Times New Roman"/>
          <w:sz w:val="24"/>
          <w:szCs w:val="24"/>
        </w:rPr>
        <w:t>against</w:t>
      </w:r>
      <w:r w:rsidR="00C43DB7">
        <w:rPr>
          <w:rFonts w:ascii="Times New Roman" w:hAnsi="Times New Roman" w:cs="Times New Roman"/>
          <w:sz w:val="24"/>
          <w:szCs w:val="24"/>
        </w:rPr>
        <w:t xml:space="preserve"> conviction</w:t>
      </w:r>
      <w:r w:rsidR="002E5AB5">
        <w:rPr>
          <w:rFonts w:ascii="Times New Roman" w:hAnsi="Times New Roman" w:cs="Times New Roman"/>
          <w:sz w:val="24"/>
          <w:szCs w:val="24"/>
        </w:rPr>
        <w:t xml:space="preserve"> </w:t>
      </w:r>
      <w:r w:rsidR="00F910C9">
        <w:rPr>
          <w:rFonts w:ascii="Times New Roman" w:hAnsi="Times New Roman" w:cs="Times New Roman"/>
          <w:sz w:val="24"/>
          <w:szCs w:val="24"/>
        </w:rPr>
        <w:t xml:space="preserve">and two (2) against sentence. There is no prayer regarding sentence, thereby rendering it inadequate. The six (6) grounds of appeal against conviction are </w:t>
      </w:r>
      <w:r w:rsidR="002E5AB5">
        <w:rPr>
          <w:rFonts w:ascii="Times New Roman" w:hAnsi="Times New Roman" w:cs="Times New Roman"/>
          <w:sz w:val="24"/>
          <w:szCs w:val="24"/>
        </w:rPr>
        <w:t>as follows</w:t>
      </w:r>
      <w:r w:rsidR="00F910C9">
        <w:rPr>
          <w:rFonts w:ascii="Times New Roman" w:hAnsi="Times New Roman" w:cs="Times New Roman"/>
          <w:sz w:val="24"/>
          <w:szCs w:val="24"/>
        </w:rPr>
        <w:t xml:space="preserve"> (paraphrased):</w:t>
      </w:r>
      <w:r w:rsidR="002E5AB5">
        <w:rPr>
          <w:rFonts w:ascii="Times New Roman" w:hAnsi="Times New Roman" w:cs="Times New Roman"/>
          <w:sz w:val="24"/>
          <w:szCs w:val="24"/>
        </w:rPr>
        <w:t xml:space="preserve"> -</w:t>
      </w:r>
    </w:p>
    <w:p w14:paraId="52D2FFFA" w14:textId="77777777" w:rsidR="00C43DB7" w:rsidRDefault="00C43DB7" w:rsidP="00C43DB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trial court erred in finding </w:t>
      </w:r>
      <w:r w:rsidR="00F910C9">
        <w:rPr>
          <w:rFonts w:ascii="Times New Roman" w:hAnsi="Times New Roman" w:cs="Times New Roman"/>
          <w:sz w:val="24"/>
          <w:szCs w:val="24"/>
        </w:rPr>
        <w:t xml:space="preserve">as a fact </w:t>
      </w:r>
      <w:r>
        <w:rPr>
          <w:rFonts w:ascii="Times New Roman" w:hAnsi="Times New Roman" w:cs="Times New Roman"/>
          <w:sz w:val="24"/>
          <w:szCs w:val="24"/>
        </w:rPr>
        <w:t>that sexual intercourse took place</w:t>
      </w:r>
      <w:r w:rsidR="00F910C9">
        <w:rPr>
          <w:rFonts w:ascii="Times New Roman" w:hAnsi="Times New Roman" w:cs="Times New Roman"/>
          <w:sz w:val="24"/>
          <w:szCs w:val="24"/>
        </w:rPr>
        <w:t xml:space="preserve"> between the appellant and the complainant</w:t>
      </w:r>
      <w:r>
        <w:rPr>
          <w:rFonts w:ascii="Times New Roman" w:hAnsi="Times New Roman" w:cs="Times New Roman"/>
          <w:sz w:val="24"/>
          <w:szCs w:val="24"/>
        </w:rPr>
        <w:t>.</w:t>
      </w:r>
    </w:p>
    <w:p w14:paraId="03B2FC5B" w14:textId="77777777" w:rsidR="00C43DB7" w:rsidRDefault="00C43DB7" w:rsidP="00C43DB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evidence of the complaint of </w:t>
      </w:r>
      <w:r w:rsidR="002E5AB5">
        <w:rPr>
          <w:rFonts w:ascii="Times New Roman" w:hAnsi="Times New Roman" w:cs="Times New Roman"/>
          <w:sz w:val="24"/>
          <w:szCs w:val="24"/>
        </w:rPr>
        <w:t xml:space="preserve">the </w:t>
      </w:r>
      <w:r>
        <w:rPr>
          <w:rFonts w:ascii="Times New Roman" w:hAnsi="Times New Roman" w:cs="Times New Roman"/>
          <w:sz w:val="24"/>
          <w:szCs w:val="24"/>
        </w:rPr>
        <w:t xml:space="preserve">rape </w:t>
      </w:r>
      <w:r w:rsidR="00F910C9">
        <w:rPr>
          <w:rFonts w:ascii="Times New Roman" w:hAnsi="Times New Roman" w:cs="Times New Roman"/>
          <w:sz w:val="24"/>
          <w:szCs w:val="24"/>
        </w:rPr>
        <w:t>did not meet the legal requirements for admissibility</w:t>
      </w:r>
      <w:r>
        <w:rPr>
          <w:rFonts w:ascii="Times New Roman" w:hAnsi="Times New Roman" w:cs="Times New Roman"/>
          <w:sz w:val="24"/>
          <w:szCs w:val="24"/>
        </w:rPr>
        <w:t>.</w:t>
      </w:r>
    </w:p>
    <w:p w14:paraId="0487DD12" w14:textId="77777777" w:rsidR="00C43DB7" w:rsidRDefault="00C43DB7" w:rsidP="00C43DB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trial court erred in</w:t>
      </w:r>
      <w:r w:rsidR="00F910C9">
        <w:rPr>
          <w:rFonts w:ascii="Times New Roman" w:hAnsi="Times New Roman" w:cs="Times New Roman"/>
          <w:sz w:val="24"/>
          <w:szCs w:val="24"/>
        </w:rPr>
        <w:t xml:space="preserve"> failing to </w:t>
      </w:r>
      <w:r>
        <w:rPr>
          <w:rFonts w:ascii="Times New Roman" w:hAnsi="Times New Roman" w:cs="Times New Roman"/>
          <w:sz w:val="24"/>
          <w:szCs w:val="24"/>
        </w:rPr>
        <w:t>adopt a cautious approach in de</w:t>
      </w:r>
      <w:r w:rsidR="000872E7">
        <w:rPr>
          <w:rFonts w:ascii="Times New Roman" w:hAnsi="Times New Roman" w:cs="Times New Roman"/>
          <w:sz w:val="24"/>
          <w:szCs w:val="24"/>
        </w:rPr>
        <w:t>aling</w:t>
      </w:r>
      <w:r w:rsidR="00F910C9">
        <w:rPr>
          <w:rFonts w:ascii="Times New Roman" w:hAnsi="Times New Roman" w:cs="Times New Roman"/>
          <w:sz w:val="24"/>
          <w:szCs w:val="24"/>
        </w:rPr>
        <w:t xml:space="preserve"> with the evidence of the complainant who was a minor and suffered from a</w:t>
      </w:r>
      <w:r w:rsidR="002E5AB5">
        <w:rPr>
          <w:rFonts w:ascii="Times New Roman" w:hAnsi="Times New Roman" w:cs="Times New Roman"/>
          <w:sz w:val="24"/>
          <w:szCs w:val="24"/>
        </w:rPr>
        <w:t xml:space="preserve"> </w:t>
      </w:r>
      <w:r>
        <w:rPr>
          <w:rFonts w:ascii="Times New Roman" w:hAnsi="Times New Roman" w:cs="Times New Roman"/>
          <w:sz w:val="24"/>
          <w:szCs w:val="24"/>
        </w:rPr>
        <w:t>mental illness.</w:t>
      </w:r>
    </w:p>
    <w:p w14:paraId="6B389CE1" w14:textId="77777777" w:rsidR="00C43DB7" w:rsidRDefault="00C43DB7" w:rsidP="00C43DB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trial court erred in </w:t>
      </w:r>
      <w:r w:rsidR="00F910C9">
        <w:rPr>
          <w:rFonts w:ascii="Times New Roman" w:hAnsi="Times New Roman" w:cs="Times New Roman"/>
          <w:sz w:val="24"/>
          <w:szCs w:val="24"/>
        </w:rPr>
        <w:t xml:space="preserve">concluding that </w:t>
      </w:r>
      <w:r>
        <w:rPr>
          <w:rFonts w:ascii="Times New Roman" w:hAnsi="Times New Roman" w:cs="Times New Roman"/>
          <w:sz w:val="24"/>
          <w:szCs w:val="24"/>
        </w:rPr>
        <w:t>the complainant was a credible witness.</w:t>
      </w:r>
    </w:p>
    <w:p w14:paraId="75E75D6B" w14:textId="77777777" w:rsidR="00C43DB7" w:rsidRDefault="00C43DB7" w:rsidP="00C43DB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trial court erred in dismissing</w:t>
      </w:r>
      <w:r w:rsidR="002E5AB5">
        <w:rPr>
          <w:rFonts w:ascii="Times New Roman" w:hAnsi="Times New Roman" w:cs="Times New Roman"/>
          <w:sz w:val="24"/>
          <w:szCs w:val="24"/>
        </w:rPr>
        <w:t xml:space="preserve"> the </w:t>
      </w:r>
      <w:r>
        <w:rPr>
          <w:rFonts w:ascii="Times New Roman" w:hAnsi="Times New Roman" w:cs="Times New Roman"/>
          <w:sz w:val="24"/>
          <w:szCs w:val="24"/>
        </w:rPr>
        <w:t xml:space="preserve">appellant’s defence </w:t>
      </w:r>
      <w:r w:rsidR="00F910C9">
        <w:rPr>
          <w:rFonts w:ascii="Times New Roman" w:hAnsi="Times New Roman" w:cs="Times New Roman"/>
          <w:sz w:val="24"/>
          <w:szCs w:val="24"/>
        </w:rPr>
        <w:t xml:space="preserve">and </w:t>
      </w:r>
      <w:r w:rsidR="002E5AB5">
        <w:rPr>
          <w:rFonts w:ascii="Times New Roman" w:hAnsi="Times New Roman" w:cs="Times New Roman"/>
          <w:sz w:val="24"/>
          <w:szCs w:val="24"/>
        </w:rPr>
        <w:t xml:space="preserve">placing </w:t>
      </w:r>
      <w:r>
        <w:rPr>
          <w:rFonts w:ascii="Times New Roman" w:hAnsi="Times New Roman" w:cs="Times New Roman"/>
          <w:sz w:val="24"/>
          <w:szCs w:val="24"/>
        </w:rPr>
        <w:t>the onus on the appellant to prove his innocence.</w:t>
      </w:r>
    </w:p>
    <w:p w14:paraId="47F7D179" w14:textId="77777777" w:rsidR="00C43DB7" w:rsidRDefault="00C43DB7" w:rsidP="00C43DB7">
      <w:pPr>
        <w:pStyle w:val="NoSpacing"/>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trial court erred in finding that the </w:t>
      </w:r>
      <w:r w:rsidR="002F4F7C">
        <w:rPr>
          <w:rFonts w:ascii="Times New Roman" w:hAnsi="Times New Roman" w:cs="Times New Roman"/>
          <w:sz w:val="24"/>
          <w:szCs w:val="24"/>
        </w:rPr>
        <w:t xml:space="preserve">State </w:t>
      </w:r>
      <w:r w:rsidR="002E5AB5">
        <w:rPr>
          <w:rFonts w:ascii="Times New Roman" w:hAnsi="Times New Roman" w:cs="Times New Roman"/>
          <w:sz w:val="24"/>
          <w:szCs w:val="24"/>
        </w:rPr>
        <w:t xml:space="preserve">had </w:t>
      </w:r>
      <w:r w:rsidR="00A4640D">
        <w:rPr>
          <w:rFonts w:ascii="Times New Roman" w:hAnsi="Times New Roman" w:cs="Times New Roman"/>
          <w:sz w:val="24"/>
          <w:szCs w:val="24"/>
        </w:rPr>
        <w:t xml:space="preserve">proved </w:t>
      </w:r>
      <w:r w:rsidR="002F4F7C">
        <w:rPr>
          <w:rFonts w:ascii="Times New Roman" w:hAnsi="Times New Roman" w:cs="Times New Roman"/>
          <w:sz w:val="24"/>
          <w:szCs w:val="24"/>
        </w:rPr>
        <w:t xml:space="preserve">its </w:t>
      </w:r>
      <w:r w:rsidR="00A4640D">
        <w:rPr>
          <w:rFonts w:ascii="Times New Roman" w:hAnsi="Times New Roman" w:cs="Times New Roman"/>
          <w:sz w:val="24"/>
          <w:szCs w:val="24"/>
        </w:rPr>
        <w:t>case beyond reasonabl</w:t>
      </w:r>
      <w:r w:rsidR="002F4F7C">
        <w:rPr>
          <w:rFonts w:ascii="Times New Roman" w:hAnsi="Times New Roman" w:cs="Times New Roman"/>
          <w:sz w:val="24"/>
          <w:szCs w:val="24"/>
        </w:rPr>
        <w:t>e doub</w:t>
      </w:r>
      <w:r w:rsidR="00A4640D">
        <w:rPr>
          <w:rFonts w:ascii="Times New Roman" w:hAnsi="Times New Roman" w:cs="Times New Roman"/>
          <w:sz w:val="24"/>
          <w:szCs w:val="24"/>
        </w:rPr>
        <w:t>t</w:t>
      </w:r>
    </w:p>
    <w:p w14:paraId="092BF5B0" w14:textId="77777777" w:rsidR="0023688E" w:rsidRDefault="00C01992" w:rsidP="0069156C">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w:t>
      </w:r>
      <w:r w:rsidR="00F0391D">
        <w:rPr>
          <w:rFonts w:ascii="Times New Roman" w:hAnsi="Times New Roman" w:cs="Times New Roman"/>
          <w:sz w:val="24"/>
          <w:szCs w:val="24"/>
        </w:rPr>
        <w:t>State opposed the appeal on various grounds which included that the tr</w:t>
      </w:r>
      <w:r w:rsidR="00F910C9">
        <w:rPr>
          <w:rFonts w:ascii="Times New Roman" w:hAnsi="Times New Roman" w:cs="Times New Roman"/>
          <w:sz w:val="24"/>
          <w:szCs w:val="24"/>
        </w:rPr>
        <w:t>ial</w:t>
      </w:r>
      <w:r w:rsidR="00F0391D">
        <w:rPr>
          <w:rFonts w:ascii="Times New Roman" w:hAnsi="Times New Roman" w:cs="Times New Roman"/>
          <w:sz w:val="24"/>
          <w:szCs w:val="24"/>
        </w:rPr>
        <w:t xml:space="preserve"> magistrate r</w:t>
      </w:r>
      <w:r>
        <w:rPr>
          <w:rFonts w:ascii="Times New Roman" w:hAnsi="Times New Roman" w:cs="Times New Roman"/>
          <w:sz w:val="24"/>
          <w:szCs w:val="24"/>
        </w:rPr>
        <w:t>esearched</w:t>
      </w:r>
      <w:r w:rsidR="00F910C9">
        <w:rPr>
          <w:rFonts w:ascii="Times New Roman" w:hAnsi="Times New Roman" w:cs="Times New Roman"/>
          <w:sz w:val="24"/>
          <w:szCs w:val="24"/>
        </w:rPr>
        <w:t>,</w:t>
      </w:r>
      <w:r>
        <w:rPr>
          <w:rFonts w:ascii="Times New Roman" w:hAnsi="Times New Roman" w:cs="Times New Roman"/>
          <w:sz w:val="24"/>
          <w:szCs w:val="24"/>
        </w:rPr>
        <w:t xml:space="preserve"> extensively</w:t>
      </w:r>
      <w:r w:rsidR="00F910C9">
        <w:rPr>
          <w:rFonts w:ascii="Times New Roman" w:hAnsi="Times New Roman" w:cs="Times New Roman"/>
          <w:sz w:val="24"/>
          <w:szCs w:val="24"/>
        </w:rPr>
        <w:t>,</w:t>
      </w:r>
      <w:r>
        <w:rPr>
          <w:rFonts w:ascii="Times New Roman" w:hAnsi="Times New Roman" w:cs="Times New Roman"/>
          <w:sz w:val="24"/>
          <w:szCs w:val="24"/>
        </w:rPr>
        <w:t xml:space="preserve"> on the meaning of </w:t>
      </w:r>
      <w:r w:rsidR="00F0391D">
        <w:rPr>
          <w:rFonts w:ascii="Times New Roman" w:hAnsi="Times New Roman" w:cs="Times New Roman"/>
          <w:sz w:val="24"/>
          <w:szCs w:val="24"/>
        </w:rPr>
        <w:t xml:space="preserve">the phrase ‘moderate </w:t>
      </w:r>
      <w:r>
        <w:rPr>
          <w:rFonts w:ascii="Times New Roman" w:hAnsi="Times New Roman" w:cs="Times New Roman"/>
          <w:sz w:val="24"/>
          <w:szCs w:val="24"/>
        </w:rPr>
        <w:t>mental retardation</w:t>
      </w:r>
      <w:r w:rsidR="00F0391D">
        <w:rPr>
          <w:rFonts w:ascii="Times New Roman" w:hAnsi="Times New Roman" w:cs="Times New Roman"/>
          <w:sz w:val="24"/>
          <w:szCs w:val="24"/>
        </w:rPr>
        <w:t>’</w:t>
      </w:r>
      <w:r>
        <w:rPr>
          <w:rFonts w:ascii="Times New Roman" w:hAnsi="Times New Roman" w:cs="Times New Roman"/>
          <w:sz w:val="24"/>
          <w:szCs w:val="24"/>
        </w:rPr>
        <w:t xml:space="preserve"> </w:t>
      </w:r>
      <w:r w:rsidR="00F910C9">
        <w:rPr>
          <w:rFonts w:ascii="Times New Roman" w:hAnsi="Times New Roman" w:cs="Times New Roman"/>
          <w:sz w:val="24"/>
          <w:szCs w:val="24"/>
        </w:rPr>
        <w:t xml:space="preserve">and the research, </w:t>
      </w:r>
      <w:r w:rsidR="00F0391D">
        <w:rPr>
          <w:rFonts w:ascii="Times New Roman" w:hAnsi="Times New Roman" w:cs="Times New Roman"/>
          <w:sz w:val="24"/>
          <w:szCs w:val="24"/>
        </w:rPr>
        <w:t xml:space="preserve">if considered in conjunction with the </w:t>
      </w:r>
      <w:r>
        <w:rPr>
          <w:rFonts w:ascii="Times New Roman" w:hAnsi="Times New Roman" w:cs="Times New Roman"/>
          <w:sz w:val="24"/>
          <w:szCs w:val="24"/>
        </w:rPr>
        <w:t>psychiatrist</w:t>
      </w:r>
      <w:r w:rsidR="00F0391D">
        <w:rPr>
          <w:rFonts w:ascii="Times New Roman" w:hAnsi="Times New Roman" w:cs="Times New Roman"/>
          <w:sz w:val="24"/>
          <w:szCs w:val="24"/>
        </w:rPr>
        <w:t>’s</w:t>
      </w:r>
      <w:r>
        <w:rPr>
          <w:rFonts w:ascii="Times New Roman" w:hAnsi="Times New Roman" w:cs="Times New Roman"/>
          <w:sz w:val="24"/>
          <w:szCs w:val="24"/>
        </w:rPr>
        <w:t xml:space="preserve"> report and the observation made </w:t>
      </w:r>
      <w:r w:rsidR="00F0391D">
        <w:rPr>
          <w:rFonts w:ascii="Times New Roman" w:hAnsi="Times New Roman" w:cs="Times New Roman"/>
          <w:sz w:val="24"/>
          <w:szCs w:val="24"/>
        </w:rPr>
        <w:t xml:space="preserve">by the court </w:t>
      </w:r>
      <w:r>
        <w:rPr>
          <w:rFonts w:ascii="Times New Roman" w:hAnsi="Times New Roman" w:cs="Times New Roman"/>
          <w:sz w:val="24"/>
          <w:szCs w:val="24"/>
        </w:rPr>
        <w:t xml:space="preserve">while the complainant </w:t>
      </w:r>
      <w:r w:rsidR="00F0391D">
        <w:rPr>
          <w:rFonts w:ascii="Times New Roman" w:hAnsi="Times New Roman" w:cs="Times New Roman"/>
          <w:sz w:val="24"/>
          <w:szCs w:val="24"/>
        </w:rPr>
        <w:t>was giving evidence</w:t>
      </w:r>
      <w:r w:rsidR="00F910C9">
        <w:rPr>
          <w:rFonts w:ascii="Times New Roman" w:hAnsi="Times New Roman" w:cs="Times New Roman"/>
          <w:sz w:val="24"/>
          <w:szCs w:val="24"/>
        </w:rPr>
        <w:t>,</w:t>
      </w:r>
      <w:r w:rsidR="00F0391D">
        <w:rPr>
          <w:rFonts w:ascii="Times New Roman" w:hAnsi="Times New Roman" w:cs="Times New Roman"/>
          <w:sz w:val="24"/>
          <w:szCs w:val="24"/>
        </w:rPr>
        <w:t xml:space="preserve"> proved beyond reasonable doubt that compl</w:t>
      </w:r>
      <w:r>
        <w:rPr>
          <w:rFonts w:ascii="Times New Roman" w:hAnsi="Times New Roman" w:cs="Times New Roman"/>
          <w:sz w:val="24"/>
          <w:szCs w:val="24"/>
        </w:rPr>
        <w:t xml:space="preserve">ainant was mentally challenged.  The </w:t>
      </w:r>
      <w:r w:rsidR="00F910C9">
        <w:rPr>
          <w:rFonts w:ascii="Times New Roman" w:hAnsi="Times New Roman" w:cs="Times New Roman"/>
          <w:sz w:val="24"/>
          <w:szCs w:val="24"/>
        </w:rPr>
        <w:t xml:space="preserve">State </w:t>
      </w:r>
      <w:r w:rsidR="006C783F">
        <w:rPr>
          <w:rFonts w:ascii="Times New Roman" w:hAnsi="Times New Roman" w:cs="Times New Roman"/>
          <w:sz w:val="24"/>
          <w:szCs w:val="24"/>
        </w:rPr>
        <w:t>argued that</w:t>
      </w:r>
      <w:r w:rsidR="00F910C9">
        <w:rPr>
          <w:rFonts w:ascii="Times New Roman" w:hAnsi="Times New Roman" w:cs="Times New Roman"/>
          <w:sz w:val="24"/>
          <w:szCs w:val="24"/>
        </w:rPr>
        <w:t xml:space="preserve"> the complainant had given her evidence well and </w:t>
      </w:r>
      <w:r w:rsidR="00F0391D">
        <w:rPr>
          <w:rFonts w:ascii="Times New Roman" w:hAnsi="Times New Roman" w:cs="Times New Roman"/>
          <w:sz w:val="24"/>
          <w:szCs w:val="24"/>
        </w:rPr>
        <w:t xml:space="preserve">was competent to give evidence </w:t>
      </w:r>
      <w:r w:rsidR="00F910C9">
        <w:rPr>
          <w:rFonts w:ascii="Times New Roman" w:hAnsi="Times New Roman" w:cs="Times New Roman"/>
          <w:sz w:val="24"/>
          <w:szCs w:val="24"/>
        </w:rPr>
        <w:t xml:space="preserve">since </w:t>
      </w:r>
      <w:r w:rsidR="00F0391D">
        <w:rPr>
          <w:rFonts w:ascii="Times New Roman" w:hAnsi="Times New Roman" w:cs="Times New Roman"/>
          <w:sz w:val="24"/>
          <w:szCs w:val="24"/>
        </w:rPr>
        <w:t xml:space="preserve">the trial court </w:t>
      </w:r>
      <w:r>
        <w:rPr>
          <w:rFonts w:ascii="Times New Roman" w:hAnsi="Times New Roman" w:cs="Times New Roman"/>
          <w:sz w:val="24"/>
          <w:szCs w:val="24"/>
        </w:rPr>
        <w:t>had</w:t>
      </w:r>
      <w:r w:rsidR="00F0391D">
        <w:rPr>
          <w:rFonts w:ascii="Times New Roman" w:hAnsi="Times New Roman" w:cs="Times New Roman"/>
          <w:sz w:val="24"/>
          <w:szCs w:val="24"/>
        </w:rPr>
        <w:t>,</w:t>
      </w:r>
      <w:r>
        <w:rPr>
          <w:rFonts w:ascii="Times New Roman" w:hAnsi="Times New Roman" w:cs="Times New Roman"/>
          <w:sz w:val="24"/>
          <w:szCs w:val="24"/>
        </w:rPr>
        <w:t xml:space="preserve"> correctly</w:t>
      </w:r>
      <w:r w:rsidR="00F0391D">
        <w:rPr>
          <w:rFonts w:ascii="Times New Roman" w:hAnsi="Times New Roman" w:cs="Times New Roman"/>
          <w:sz w:val="24"/>
          <w:szCs w:val="24"/>
        </w:rPr>
        <w:t>, made the finding,</w:t>
      </w:r>
      <w:r>
        <w:rPr>
          <w:rFonts w:ascii="Times New Roman" w:hAnsi="Times New Roman" w:cs="Times New Roman"/>
          <w:sz w:val="24"/>
          <w:szCs w:val="24"/>
        </w:rPr>
        <w:t xml:space="preserve"> </w:t>
      </w:r>
      <w:r w:rsidR="00F910C9">
        <w:rPr>
          <w:rFonts w:ascii="Times New Roman" w:hAnsi="Times New Roman" w:cs="Times New Roman"/>
          <w:sz w:val="24"/>
          <w:szCs w:val="24"/>
        </w:rPr>
        <w:t xml:space="preserve">as it was entitled to do, in terms of s 246 of the Criminal Procedure and Evidence Act </w:t>
      </w:r>
      <w:r w:rsidR="00F910C9" w:rsidRPr="00F0391D">
        <w:rPr>
          <w:rFonts w:ascii="Times New Roman" w:hAnsi="Times New Roman" w:cs="Times New Roman"/>
          <w:i/>
          <w:sz w:val="24"/>
          <w:szCs w:val="24"/>
        </w:rPr>
        <w:t>[Chapter 9:07</w:t>
      </w:r>
      <w:r w:rsidR="006C783F">
        <w:rPr>
          <w:rFonts w:ascii="Times New Roman" w:hAnsi="Times New Roman" w:cs="Times New Roman"/>
          <w:i/>
          <w:sz w:val="24"/>
          <w:szCs w:val="24"/>
        </w:rPr>
        <w:t>]</w:t>
      </w:r>
      <w:r w:rsidR="006C783F">
        <w:rPr>
          <w:rFonts w:ascii="Times New Roman" w:hAnsi="Times New Roman" w:cs="Times New Roman"/>
          <w:sz w:val="24"/>
          <w:szCs w:val="24"/>
        </w:rPr>
        <w:t>, that</w:t>
      </w:r>
      <w:r w:rsidR="005B3B08">
        <w:rPr>
          <w:rFonts w:ascii="Times New Roman" w:hAnsi="Times New Roman" w:cs="Times New Roman"/>
          <w:sz w:val="24"/>
          <w:szCs w:val="24"/>
        </w:rPr>
        <w:t xml:space="preserve"> </w:t>
      </w:r>
      <w:r w:rsidR="00F910C9">
        <w:rPr>
          <w:rFonts w:ascii="Times New Roman" w:hAnsi="Times New Roman" w:cs="Times New Roman"/>
          <w:sz w:val="24"/>
          <w:szCs w:val="24"/>
        </w:rPr>
        <w:t xml:space="preserve">the complainant had the competence to give evidence. </w:t>
      </w:r>
      <w:r w:rsidR="006C783F">
        <w:rPr>
          <w:rFonts w:ascii="Times New Roman" w:hAnsi="Times New Roman" w:cs="Times New Roman"/>
          <w:sz w:val="24"/>
          <w:szCs w:val="24"/>
        </w:rPr>
        <w:t>T</w:t>
      </w:r>
      <w:r w:rsidR="00F910C9">
        <w:rPr>
          <w:rFonts w:ascii="Times New Roman" w:hAnsi="Times New Roman" w:cs="Times New Roman"/>
          <w:sz w:val="24"/>
          <w:szCs w:val="24"/>
        </w:rPr>
        <w:t xml:space="preserve">he </w:t>
      </w:r>
      <w:r w:rsidR="0005145D">
        <w:rPr>
          <w:rFonts w:ascii="Times New Roman" w:hAnsi="Times New Roman" w:cs="Times New Roman"/>
          <w:sz w:val="24"/>
          <w:szCs w:val="24"/>
        </w:rPr>
        <w:t>S</w:t>
      </w:r>
      <w:r w:rsidR="0023688E">
        <w:rPr>
          <w:rFonts w:ascii="Times New Roman" w:hAnsi="Times New Roman" w:cs="Times New Roman"/>
          <w:sz w:val="24"/>
          <w:szCs w:val="24"/>
        </w:rPr>
        <w:t xml:space="preserve">tate supported </w:t>
      </w:r>
      <w:r w:rsidR="006C783F">
        <w:rPr>
          <w:rFonts w:ascii="Times New Roman" w:hAnsi="Times New Roman" w:cs="Times New Roman"/>
          <w:sz w:val="24"/>
          <w:szCs w:val="24"/>
        </w:rPr>
        <w:t>the sentence</w:t>
      </w:r>
      <w:r w:rsidR="00F910C9">
        <w:rPr>
          <w:rFonts w:ascii="Times New Roman" w:hAnsi="Times New Roman" w:cs="Times New Roman"/>
          <w:sz w:val="24"/>
          <w:szCs w:val="24"/>
        </w:rPr>
        <w:t xml:space="preserve">, arguing that it was </w:t>
      </w:r>
      <w:r w:rsidR="00F0391D">
        <w:rPr>
          <w:rFonts w:ascii="Times New Roman" w:hAnsi="Times New Roman" w:cs="Times New Roman"/>
          <w:sz w:val="24"/>
          <w:szCs w:val="24"/>
        </w:rPr>
        <w:t>commensurate with the gravity of the crime.</w:t>
      </w:r>
    </w:p>
    <w:p w14:paraId="767D1589" w14:textId="77777777" w:rsidR="00FC5DFE" w:rsidRDefault="00FC5DFE" w:rsidP="0069156C">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Regarding the </w:t>
      </w:r>
      <w:r w:rsidR="0069156C">
        <w:rPr>
          <w:rFonts w:ascii="Times New Roman" w:hAnsi="Times New Roman" w:cs="Times New Roman"/>
          <w:sz w:val="24"/>
          <w:szCs w:val="24"/>
        </w:rPr>
        <w:t xml:space="preserve">first ground </w:t>
      </w:r>
      <w:r>
        <w:rPr>
          <w:rFonts w:ascii="Times New Roman" w:hAnsi="Times New Roman" w:cs="Times New Roman"/>
          <w:sz w:val="24"/>
          <w:szCs w:val="24"/>
        </w:rPr>
        <w:t>of appeal we find that the sexual intercourse was proved by the oral evidence of the complainant who was believed by the court and confirmed by medical repo</w:t>
      </w:r>
      <w:r w:rsidR="0069156C">
        <w:rPr>
          <w:rFonts w:ascii="Times New Roman" w:hAnsi="Times New Roman" w:cs="Times New Roman"/>
          <w:sz w:val="24"/>
          <w:szCs w:val="24"/>
        </w:rPr>
        <w:t>rt</w:t>
      </w:r>
      <w:r>
        <w:rPr>
          <w:rFonts w:ascii="Times New Roman" w:hAnsi="Times New Roman" w:cs="Times New Roman"/>
          <w:sz w:val="24"/>
          <w:szCs w:val="24"/>
        </w:rPr>
        <w:t xml:space="preserve"> which was produced </w:t>
      </w:r>
      <w:r w:rsidR="0069156C">
        <w:rPr>
          <w:rFonts w:ascii="Times New Roman" w:hAnsi="Times New Roman" w:cs="Times New Roman"/>
          <w:sz w:val="24"/>
          <w:szCs w:val="24"/>
        </w:rPr>
        <w:t xml:space="preserve">by consent.  The </w:t>
      </w:r>
      <w:r>
        <w:rPr>
          <w:rFonts w:ascii="Times New Roman" w:hAnsi="Times New Roman" w:cs="Times New Roman"/>
          <w:sz w:val="24"/>
          <w:szCs w:val="24"/>
        </w:rPr>
        <w:t>complainant gave coherent evidence. The charge of rape in the case of females who suffer from a mental disability arises from the fact that such person does not appreciate the consequences of the sexual intercourse and as such cannot protect themselves from sexual abuse. However, such a person is not precluded from remembering and narrating what happened to her as long as the medical expert has confirmed that she is able to give evidence.</w:t>
      </w:r>
    </w:p>
    <w:p w14:paraId="37B0163E" w14:textId="77777777" w:rsidR="00C85E67" w:rsidRDefault="00FC5DFE" w:rsidP="0069156C">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second ground </w:t>
      </w:r>
      <w:r w:rsidR="00C85E67">
        <w:rPr>
          <w:rFonts w:ascii="Times New Roman" w:hAnsi="Times New Roman" w:cs="Times New Roman"/>
          <w:sz w:val="24"/>
          <w:szCs w:val="24"/>
        </w:rPr>
        <w:t xml:space="preserve">which is that the evidence of the complaint of the rape did not meet the legal requirements for admissibility, </w:t>
      </w:r>
      <w:r>
        <w:rPr>
          <w:rFonts w:ascii="Times New Roman" w:hAnsi="Times New Roman" w:cs="Times New Roman"/>
          <w:sz w:val="24"/>
          <w:szCs w:val="24"/>
        </w:rPr>
        <w:t xml:space="preserve">lacks merit. It misses the whole essence of the charge. It misses the point that the charge of rape did not arise as a result of a complaint. </w:t>
      </w:r>
      <w:r w:rsidR="00C85E67">
        <w:rPr>
          <w:rFonts w:ascii="Times New Roman" w:hAnsi="Times New Roman" w:cs="Times New Roman"/>
          <w:sz w:val="24"/>
          <w:szCs w:val="24"/>
        </w:rPr>
        <w:t>The admissibility and</w:t>
      </w:r>
      <w:r>
        <w:rPr>
          <w:rFonts w:ascii="Times New Roman" w:hAnsi="Times New Roman" w:cs="Times New Roman"/>
          <w:sz w:val="24"/>
          <w:szCs w:val="24"/>
        </w:rPr>
        <w:t xml:space="preserve"> relevance of the evidence of a complaint in sexual matter</w:t>
      </w:r>
      <w:r w:rsidR="00C85E67">
        <w:rPr>
          <w:rFonts w:ascii="Times New Roman" w:hAnsi="Times New Roman" w:cs="Times New Roman"/>
          <w:sz w:val="24"/>
          <w:szCs w:val="24"/>
        </w:rPr>
        <w:t>s</w:t>
      </w:r>
      <w:r>
        <w:rPr>
          <w:rFonts w:ascii="Times New Roman" w:hAnsi="Times New Roman" w:cs="Times New Roman"/>
          <w:sz w:val="24"/>
          <w:szCs w:val="24"/>
        </w:rPr>
        <w:t xml:space="preserve"> was explained by the Supreme court in the case of </w:t>
      </w:r>
      <w:r w:rsidR="00C85E67">
        <w:rPr>
          <w:rFonts w:ascii="Times New Roman" w:hAnsi="Times New Roman" w:cs="Times New Roman"/>
          <w:sz w:val="24"/>
          <w:szCs w:val="24"/>
        </w:rPr>
        <w:t>S</w:t>
      </w:r>
      <w:r>
        <w:rPr>
          <w:rFonts w:ascii="Times New Roman" w:hAnsi="Times New Roman" w:cs="Times New Roman"/>
          <w:sz w:val="24"/>
          <w:szCs w:val="24"/>
        </w:rPr>
        <w:t xml:space="preserve"> v Banana</w:t>
      </w:r>
      <w:r w:rsidR="00C85E67">
        <w:rPr>
          <w:rFonts w:ascii="Times New Roman" w:hAnsi="Times New Roman" w:cs="Times New Roman"/>
          <w:sz w:val="24"/>
          <w:szCs w:val="24"/>
        </w:rPr>
        <w:t xml:space="preserve"> 2000 (1) ZLR 609 (S)</w:t>
      </w:r>
      <w:r w:rsidRPr="00FC5DFE">
        <w:rPr>
          <w:rFonts w:ascii="Times New Roman" w:hAnsi="Times New Roman" w:cs="Times New Roman"/>
          <w:sz w:val="24"/>
          <w:szCs w:val="24"/>
        </w:rPr>
        <w:t xml:space="preserve"> as </w:t>
      </w:r>
      <w:r w:rsidR="00C85E67" w:rsidRPr="00FC5DFE">
        <w:rPr>
          <w:rFonts w:ascii="Times New Roman" w:hAnsi="Times New Roman" w:cs="Times New Roman"/>
          <w:sz w:val="24"/>
          <w:szCs w:val="24"/>
        </w:rPr>
        <w:t>follows: -</w:t>
      </w:r>
    </w:p>
    <w:p w14:paraId="79520A88" w14:textId="77777777" w:rsidR="00C85E67" w:rsidRPr="00C85E67" w:rsidRDefault="00C85E67" w:rsidP="00C85E67">
      <w:pPr>
        <w:pStyle w:val="NoSpacing"/>
        <w:spacing w:line="360" w:lineRule="auto"/>
        <w:ind w:left="360"/>
        <w:jc w:val="both"/>
        <w:rPr>
          <w:rFonts w:ascii="Times New Roman" w:hAnsi="Times New Roman" w:cs="Times New Roman"/>
        </w:rPr>
      </w:pPr>
      <w:r w:rsidRPr="00C85E67">
        <w:rPr>
          <w:rFonts w:ascii="Times New Roman" w:hAnsi="Times New Roman" w:cs="Times New Roman"/>
        </w:rPr>
        <w:t>“…. evidence of a complaint in a sexual case is admissible to show consistency of the complainant’s evidence and the absence of consent. The requirements for admissibility are that (a) the complaint must have been made voluntarily, not as a result of questions of a leading and inducing or intimidating nature; and (b) must have been made without undue delay, at what is in the circumstances the earliest opportunity, to the first person to whom the complainant could reasonably be expected to have made it.”</w:t>
      </w:r>
    </w:p>
    <w:p w14:paraId="5B6B0495" w14:textId="77777777" w:rsidR="00C85E67" w:rsidRDefault="00C85E67" w:rsidP="00201539">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In this case the victim did not complain, but the crime of rape came up because a state witness eavesdropped some youths talking about the sexual relations between the appellant and the complainant. However, the misunderstanding might have arisen from the fact that the State omitted to make mental disability part of the essence of the charge. The charge was that the appellant had had unlawfully had sexual intercourse with the complainant without her consent implying that she had the capacity to give legally valid consent to sexual intercourse. The charge did not state that consent was vitiated by mental disability.  Yet the trial court based the appellant’s conviction on the finding that the complainant was incapable to consent to sexual intercourse due to mental disability. I will revert to this later in this judgment.</w:t>
      </w:r>
      <w:r w:rsidR="00FC5DFE">
        <w:rPr>
          <w:rFonts w:ascii="Times New Roman" w:hAnsi="Times New Roman" w:cs="Times New Roman"/>
          <w:sz w:val="24"/>
          <w:szCs w:val="24"/>
        </w:rPr>
        <w:t xml:space="preserve"> </w:t>
      </w:r>
    </w:p>
    <w:p w14:paraId="339BA7AA" w14:textId="77777777" w:rsidR="00C85E67" w:rsidRDefault="00FC5DFE" w:rsidP="00C85E67">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third ground </w:t>
      </w:r>
      <w:r w:rsidR="00201539">
        <w:rPr>
          <w:rFonts w:ascii="Times New Roman" w:hAnsi="Times New Roman" w:cs="Times New Roman"/>
          <w:sz w:val="24"/>
          <w:szCs w:val="24"/>
        </w:rPr>
        <w:t xml:space="preserve">of </w:t>
      </w:r>
      <w:r>
        <w:rPr>
          <w:rFonts w:ascii="Times New Roman" w:hAnsi="Times New Roman" w:cs="Times New Roman"/>
          <w:sz w:val="24"/>
          <w:szCs w:val="24"/>
        </w:rPr>
        <w:t>appeal against conviction, which is that</w:t>
      </w:r>
      <w:r w:rsidR="0069156C">
        <w:rPr>
          <w:rFonts w:ascii="Times New Roman" w:hAnsi="Times New Roman" w:cs="Times New Roman"/>
          <w:sz w:val="24"/>
          <w:szCs w:val="24"/>
        </w:rPr>
        <w:t xml:space="preserve"> the trial court </w:t>
      </w:r>
      <w:r w:rsidR="00201539">
        <w:rPr>
          <w:rFonts w:ascii="Times New Roman" w:hAnsi="Times New Roman" w:cs="Times New Roman"/>
          <w:sz w:val="24"/>
          <w:szCs w:val="24"/>
        </w:rPr>
        <w:t>failed</w:t>
      </w:r>
      <w:r w:rsidR="0069156C">
        <w:rPr>
          <w:rFonts w:ascii="Times New Roman" w:hAnsi="Times New Roman" w:cs="Times New Roman"/>
          <w:sz w:val="24"/>
          <w:szCs w:val="24"/>
        </w:rPr>
        <w:t xml:space="preserve"> to exercise caution when dealing with the evidence of a minor who was mentally challenged</w:t>
      </w:r>
      <w:r>
        <w:rPr>
          <w:rFonts w:ascii="Times New Roman" w:hAnsi="Times New Roman" w:cs="Times New Roman"/>
          <w:sz w:val="24"/>
          <w:szCs w:val="24"/>
        </w:rPr>
        <w:t xml:space="preserve">, seems </w:t>
      </w:r>
      <w:r w:rsidR="0069156C">
        <w:rPr>
          <w:rFonts w:ascii="Times New Roman" w:hAnsi="Times New Roman" w:cs="Times New Roman"/>
          <w:sz w:val="24"/>
          <w:szCs w:val="24"/>
        </w:rPr>
        <w:t xml:space="preserve">to concede that the appellant was mentally challenged. </w:t>
      </w:r>
      <w:r w:rsidR="00F0391D">
        <w:rPr>
          <w:rFonts w:ascii="Times New Roman" w:hAnsi="Times New Roman" w:cs="Times New Roman"/>
          <w:sz w:val="24"/>
          <w:szCs w:val="24"/>
        </w:rPr>
        <w:t xml:space="preserve">The </w:t>
      </w:r>
      <w:r>
        <w:rPr>
          <w:rFonts w:ascii="Times New Roman" w:hAnsi="Times New Roman" w:cs="Times New Roman"/>
          <w:sz w:val="24"/>
          <w:szCs w:val="24"/>
        </w:rPr>
        <w:t xml:space="preserve">court was alive to the alleged mental illness mentioned in the State outline and actually, identified the appellant’s mental state and her capacity to consent to sexual intercourse as issues to be determined by it. The determination by the trial court, in the exercise of its prerogative to determine the competence of witnesses to give evidence, in terms of s 246 of the Criminal Procedure and Evidence Act </w:t>
      </w:r>
      <w:r w:rsidRPr="00F0391D">
        <w:rPr>
          <w:rFonts w:ascii="Times New Roman" w:hAnsi="Times New Roman" w:cs="Times New Roman"/>
          <w:i/>
          <w:sz w:val="24"/>
          <w:szCs w:val="24"/>
        </w:rPr>
        <w:t>[Chapter 9:07</w:t>
      </w:r>
      <w:r>
        <w:rPr>
          <w:rFonts w:ascii="Times New Roman" w:hAnsi="Times New Roman" w:cs="Times New Roman"/>
          <w:i/>
          <w:sz w:val="24"/>
          <w:szCs w:val="24"/>
        </w:rPr>
        <w:t>]</w:t>
      </w:r>
      <w:r>
        <w:rPr>
          <w:rFonts w:ascii="Times New Roman" w:hAnsi="Times New Roman" w:cs="Times New Roman"/>
          <w:sz w:val="24"/>
          <w:szCs w:val="24"/>
        </w:rPr>
        <w:t xml:space="preserve">, and finding that the complainant had the competence to give evidence is in itself an indication of a cautious approach to the evidence of the complainant. After the complainant had given evidence, the trial court assessed the evidence again and found that she had given her evidence well and that she was credible. </w:t>
      </w:r>
    </w:p>
    <w:p w14:paraId="757BEEEF" w14:textId="77777777" w:rsidR="00C85E67" w:rsidRDefault="00C85E67" w:rsidP="00C85E67">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fourth ground of appeal against conviction is that the trial court erred in concluding that the complainant was a credible witness. It does not provide any further hint on what affected </w:t>
      </w:r>
      <w:r w:rsidR="00201539">
        <w:rPr>
          <w:rFonts w:ascii="Times New Roman" w:hAnsi="Times New Roman" w:cs="Times New Roman"/>
          <w:sz w:val="24"/>
          <w:szCs w:val="24"/>
        </w:rPr>
        <w:t xml:space="preserve">the complainant’s credibility. We found this </w:t>
      </w:r>
      <w:r>
        <w:rPr>
          <w:rFonts w:ascii="Times New Roman" w:hAnsi="Times New Roman" w:cs="Times New Roman"/>
          <w:sz w:val="24"/>
          <w:szCs w:val="24"/>
        </w:rPr>
        <w:t xml:space="preserve">ground appeal against conviction </w:t>
      </w:r>
      <w:r w:rsidR="00201539">
        <w:rPr>
          <w:rFonts w:ascii="Times New Roman" w:hAnsi="Times New Roman" w:cs="Times New Roman"/>
          <w:sz w:val="24"/>
          <w:szCs w:val="24"/>
        </w:rPr>
        <w:t>to be unclear</w:t>
      </w:r>
      <w:r>
        <w:rPr>
          <w:rFonts w:ascii="Times New Roman" w:hAnsi="Times New Roman" w:cs="Times New Roman"/>
          <w:sz w:val="24"/>
          <w:szCs w:val="24"/>
        </w:rPr>
        <w:t xml:space="preserve"> and</w:t>
      </w:r>
      <w:r w:rsidR="00201539">
        <w:rPr>
          <w:rFonts w:ascii="Times New Roman" w:hAnsi="Times New Roman" w:cs="Times New Roman"/>
          <w:sz w:val="24"/>
          <w:szCs w:val="24"/>
        </w:rPr>
        <w:t>, thus,</w:t>
      </w:r>
      <w:r>
        <w:rPr>
          <w:rFonts w:ascii="Times New Roman" w:hAnsi="Times New Roman" w:cs="Times New Roman"/>
          <w:sz w:val="24"/>
          <w:szCs w:val="24"/>
        </w:rPr>
        <w:t xml:space="preserve"> invalid. We</w:t>
      </w:r>
      <w:r w:rsidR="00201539">
        <w:rPr>
          <w:rFonts w:ascii="Times New Roman" w:hAnsi="Times New Roman" w:cs="Times New Roman"/>
          <w:sz w:val="24"/>
          <w:szCs w:val="24"/>
        </w:rPr>
        <w:t>,</w:t>
      </w:r>
      <w:r>
        <w:rPr>
          <w:rFonts w:ascii="Times New Roman" w:hAnsi="Times New Roman" w:cs="Times New Roman"/>
          <w:sz w:val="24"/>
          <w:szCs w:val="24"/>
        </w:rPr>
        <w:t xml:space="preserve"> </w:t>
      </w:r>
      <w:r w:rsidR="00201539">
        <w:rPr>
          <w:rFonts w:ascii="Times New Roman" w:hAnsi="Times New Roman" w:cs="Times New Roman"/>
          <w:sz w:val="24"/>
          <w:szCs w:val="24"/>
        </w:rPr>
        <w:t>therefore, struck it</w:t>
      </w:r>
      <w:r>
        <w:rPr>
          <w:rFonts w:ascii="Times New Roman" w:hAnsi="Times New Roman" w:cs="Times New Roman"/>
          <w:sz w:val="24"/>
          <w:szCs w:val="24"/>
        </w:rPr>
        <w:t xml:space="preserve"> off.</w:t>
      </w:r>
    </w:p>
    <w:p w14:paraId="2E8A4049" w14:textId="77777777" w:rsidR="00C85E67" w:rsidRDefault="003D0EE4" w:rsidP="00C85E67">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fifth ground is </w:t>
      </w:r>
      <w:r w:rsidR="00C85E67">
        <w:rPr>
          <w:rFonts w:ascii="Times New Roman" w:hAnsi="Times New Roman" w:cs="Times New Roman"/>
          <w:sz w:val="24"/>
          <w:szCs w:val="24"/>
        </w:rPr>
        <w:t xml:space="preserve">that the trial court erred in dismissing the appellant’s defence and placing the onus on the appellant to prove his innocence. </w:t>
      </w:r>
      <w:r w:rsidR="007C3B13">
        <w:rPr>
          <w:rFonts w:ascii="Times New Roman" w:hAnsi="Times New Roman" w:cs="Times New Roman"/>
          <w:sz w:val="24"/>
          <w:szCs w:val="24"/>
        </w:rPr>
        <w:t>The ground of appeal was</w:t>
      </w:r>
      <w:r w:rsidR="00C85E67">
        <w:rPr>
          <w:rFonts w:ascii="Times New Roman" w:hAnsi="Times New Roman" w:cs="Times New Roman"/>
          <w:sz w:val="24"/>
          <w:szCs w:val="24"/>
        </w:rPr>
        <w:t xml:space="preserve">, however not clear in that </w:t>
      </w:r>
      <w:r>
        <w:rPr>
          <w:rFonts w:ascii="Times New Roman" w:hAnsi="Times New Roman" w:cs="Times New Roman"/>
          <w:sz w:val="24"/>
          <w:szCs w:val="24"/>
        </w:rPr>
        <w:t xml:space="preserve">it does not hint on </w:t>
      </w:r>
      <w:r w:rsidR="00C85E67">
        <w:rPr>
          <w:rFonts w:ascii="Times New Roman" w:hAnsi="Times New Roman" w:cs="Times New Roman"/>
          <w:sz w:val="24"/>
          <w:szCs w:val="24"/>
        </w:rPr>
        <w:t>the specific manner or</w:t>
      </w:r>
      <w:r>
        <w:rPr>
          <w:rFonts w:ascii="Times New Roman" w:hAnsi="Times New Roman" w:cs="Times New Roman"/>
          <w:sz w:val="24"/>
          <w:szCs w:val="24"/>
        </w:rPr>
        <w:t xml:space="preserve"> </w:t>
      </w:r>
      <w:r w:rsidR="00C85E67">
        <w:rPr>
          <w:rFonts w:ascii="Times New Roman" w:hAnsi="Times New Roman" w:cs="Times New Roman"/>
          <w:sz w:val="24"/>
          <w:szCs w:val="24"/>
        </w:rPr>
        <w:t xml:space="preserve">issue </w:t>
      </w:r>
      <w:r>
        <w:rPr>
          <w:rFonts w:ascii="Times New Roman" w:hAnsi="Times New Roman" w:cs="Times New Roman"/>
          <w:sz w:val="24"/>
          <w:szCs w:val="24"/>
        </w:rPr>
        <w:t>on which the trial court placed the onus on the appellant to prove his innocence.</w:t>
      </w:r>
      <w:r w:rsidR="00C85E67">
        <w:rPr>
          <w:rFonts w:ascii="Times New Roman" w:hAnsi="Times New Roman" w:cs="Times New Roman"/>
          <w:sz w:val="24"/>
          <w:szCs w:val="24"/>
        </w:rPr>
        <w:t xml:space="preserve"> </w:t>
      </w:r>
      <w:r w:rsidR="007C3B13">
        <w:rPr>
          <w:rFonts w:ascii="Times New Roman" w:hAnsi="Times New Roman" w:cs="Times New Roman"/>
          <w:sz w:val="24"/>
          <w:szCs w:val="24"/>
        </w:rPr>
        <w:t xml:space="preserve">We also found the </w:t>
      </w:r>
      <w:r w:rsidR="00C85E67">
        <w:rPr>
          <w:rFonts w:ascii="Times New Roman" w:hAnsi="Times New Roman" w:cs="Times New Roman"/>
          <w:sz w:val="24"/>
          <w:szCs w:val="24"/>
        </w:rPr>
        <w:t xml:space="preserve">ground </w:t>
      </w:r>
      <w:r w:rsidR="007C3B13">
        <w:rPr>
          <w:rFonts w:ascii="Times New Roman" w:hAnsi="Times New Roman" w:cs="Times New Roman"/>
          <w:sz w:val="24"/>
          <w:szCs w:val="24"/>
        </w:rPr>
        <w:t xml:space="preserve">of </w:t>
      </w:r>
      <w:r w:rsidR="00C85E67">
        <w:rPr>
          <w:rFonts w:ascii="Times New Roman" w:hAnsi="Times New Roman" w:cs="Times New Roman"/>
          <w:sz w:val="24"/>
          <w:szCs w:val="24"/>
        </w:rPr>
        <w:t xml:space="preserve">appeal against conviction </w:t>
      </w:r>
      <w:r w:rsidR="007C3B13">
        <w:rPr>
          <w:rFonts w:ascii="Times New Roman" w:hAnsi="Times New Roman" w:cs="Times New Roman"/>
          <w:sz w:val="24"/>
          <w:szCs w:val="24"/>
        </w:rPr>
        <w:t>to be unclear and struck it off as well.</w:t>
      </w:r>
    </w:p>
    <w:p w14:paraId="08D0F4EF" w14:textId="77777777" w:rsidR="00C85E67" w:rsidRDefault="0069156C" w:rsidP="00C85E67">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The</w:t>
      </w:r>
      <w:r w:rsidR="003D0EE4">
        <w:rPr>
          <w:rFonts w:ascii="Times New Roman" w:hAnsi="Times New Roman" w:cs="Times New Roman"/>
          <w:sz w:val="24"/>
          <w:szCs w:val="24"/>
        </w:rPr>
        <w:t xml:space="preserve"> </w:t>
      </w:r>
      <w:r>
        <w:rPr>
          <w:rFonts w:ascii="Times New Roman" w:hAnsi="Times New Roman" w:cs="Times New Roman"/>
          <w:sz w:val="24"/>
          <w:szCs w:val="24"/>
        </w:rPr>
        <w:t>sixth</w:t>
      </w:r>
      <w:r w:rsidR="003D0EE4">
        <w:rPr>
          <w:rFonts w:ascii="Times New Roman" w:hAnsi="Times New Roman" w:cs="Times New Roman"/>
          <w:sz w:val="24"/>
          <w:szCs w:val="24"/>
        </w:rPr>
        <w:t xml:space="preserve"> ground </w:t>
      </w:r>
      <w:r w:rsidR="0023688E">
        <w:rPr>
          <w:rFonts w:ascii="Times New Roman" w:hAnsi="Times New Roman" w:cs="Times New Roman"/>
          <w:sz w:val="24"/>
          <w:szCs w:val="24"/>
        </w:rPr>
        <w:t xml:space="preserve">of appeal </w:t>
      </w:r>
      <w:r w:rsidR="00C85E67">
        <w:rPr>
          <w:rFonts w:ascii="Times New Roman" w:hAnsi="Times New Roman" w:cs="Times New Roman"/>
          <w:sz w:val="24"/>
          <w:szCs w:val="24"/>
        </w:rPr>
        <w:t>against conviction allege</w:t>
      </w:r>
      <w:r w:rsidR="007C3B13">
        <w:rPr>
          <w:rFonts w:ascii="Times New Roman" w:hAnsi="Times New Roman" w:cs="Times New Roman"/>
          <w:sz w:val="24"/>
          <w:szCs w:val="24"/>
        </w:rPr>
        <w:t>d</w:t>
      </w:r>
      <w:r w:rsidR="00C85E67">
        <w:rPr>
          <w:rFonts w:ascii="Times New Roman" w:hAnsi="Times New Roman" w:cs="Times New Roman"/>
          <w:sz w:val="24"/>
          <w:szCs w:val="24"/>
        </w:rPr>
        <w:t xml:space="preserve"> that the State failed to prove the crime beyond reasonable doubt without providing a hint </w:t>
      </w:r>
      <w:r w:rsidR="0023688E">
        <w:rPr>
          <w:rFonts w:ascii="Times New Roman" w:hAnsi="Times New Roman" w:cs="Times New Roman"/>
          <w:sz w:val="24"/>
          <w:szCs w:val="24"/>
        </w:rPr>
        <w:t xml:space="preserve">on </w:t>
      </w:r>
      <w:r>
        <w:rPr>
          <w:rFonts w:ascii="Times New Roman" w:hAnsi="Times New Roman" w:cs="Times New Roman"/>
          <w:sz w:val="24"/>
          <w:szCs w:val="24"/>
        </w:rPr>
        <w:t xml:space="preserve">the </w:t>
      </w:r>
      <w:r w:rsidR="0023688E">
        <w:rPr>
          <w:rFonts w:ascii="Times New Roman" w:hAnsi="Times New Roman" w:cs="Times New Roman"/>
          <w:sz w:val="24"/>
          <w:szCs w:val="24"/>
        </w:rPr>
        <w:t xml:space="preserve">element of the crime which </w:t>
      </w:r>
      <w:r w:rsidR="00C85E67">
        <w:rPr>
          <w:rFonts w:ascii="Times New Roman" w:hAnsi="Times New Roman" w:cs="Times New Roman"/>
          <w:sz w:val="24"/>
          <w:szCs w:val="24"/>
        </w:rPr>
        <w:t xml:space="preserve">remained </w:t>
      </w:r>
      <w:r w:rsidR="007C3B13">
        <w:rPr>
          <w:rFonts w:ascii="Times New Roman" w:hAnsi="Times New Roman" w:cs="Times New Roman"/>
          <w:sz w:val="24"/>
          <w:szCs w:val="24"/>
        </w:rPr>
        <w:t>no adequately pro</w:t>
      </w:r>
      <w:r w:rsidR="00C85E67">
        <w:rPr>
          <w:rFonts w:ascii="Times New Roman" w:hAnsi="Times New Roman" w:cs="Times New Roman"/>
          <w:sz w:val="24"/>
          <w:szCs w:val="24"/>
        </w:rPr>
        <w:t>ved</w:t>
      </w:r>
      <w:r w:rsidR="00FB7AF9">
        <w:rPr>
          <w:rFonts w:ascii="Times New Roman" w:hAnsi="Times New Roman" w:cs="Times New Roman"/>
          <w:sz w:val="24"/>
          <w:szCs w:val="24"/>
        </w:rPr>
        <w:t>.</w:t>
      </w:r>
      <w:r>
        <w:rPr>
          <w:rFonts w:ascii="Times New Roman" w:hAnsi="Times New Roman" w:cs="Times New Roman"/>
          <w:sz w:val="24"/>
          <w:szCs w:val="24"/>
        </w:rPr>
        <w:t xml:space="preserve"> </w:t>
      </w:r>
    </w:p>
    <w:p w14:paraId="53512214" w14:textId="77777777" w:rsidR="00F044B3" w:rsidRDefault="003052E9" w:rsidP="002A3CDA">
      <w:pPr>
        <w:pStyle w:val="NoSpacing"/>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However, notwithstanding the </w:t>
      </w:r>
      <w:r w:rsidR="002A3CDA">
        <w:rPr>
          <w:rFonts w:ascii="Times New Roman" w:hAnsi="Times New Roman" w:cs="Times New Roman"/>
          <w:sz w:val="24"/>
          <w:szCs w:val="24"/>
        </w:rPr>
        <w:t xml:space="preserve">inadequacies </w:t>
      </w:r>
      <w:r w:rsidR="007C3B13">
        <w:rPr>
          <w:rFonts w:ascii="Times New Roman" w:hAnsi="Times New Roman" w:cs="Times New Roman"/>
          <w:sz w:val="24"/>
          <w:szCs w:val="24"/>
        </w:rPr>
        <w:t>in</w:t>
      </w:r>
      <w:r w:rsidR="002A3CDA">
        <w:rPr>
          <w:rFonts w:ascii="Times New Roman" w:hAnsi="Times New Roman" w:cs="Times New Roman"/>
          <w:sz w:val="24"/>
          <w:szCs w:val="24"/>
        </w:rPr>
        <w:t xml:space="preserve"> the grounds of appeal against conviction, we were doubtful </w:t>
      </w:r>
      <w:r w:rsidR="007C3B13">
        <w:rPr>
          <w:rFonts w:ascii="Times New Roman" w:hAnsi="Times New Roman" w:cs="Times New Roman"/>
          <w:sz w:val="24"/>
          <w:szCs w:val="24"/>
        </w:rPr>
        <w:t>about</w:t>
      </w:r>
      <w:r w:rsidR="002A3CDA">
        <w:rPr>
          <w:rFonts w:ascii="Times New Roman" w:hAnsi="Times New Roman" w:cs="Times New Roman"/>
          <w:sz w:val="24"/>
          <w:szCs w:val="24"/>
        </w:rPr>
        <w:t xml:space="preserve"> the correctness </w:t>
      </w:r>
      <w:r>
        <w:rPr>
          <w:rFonts w:ascii="Times New Roman" w:hAnsi="Times New Roman" w:cs="Times New Roman"/>
          <w:sz w:val="24"/>
          <w:szCs w:val="24"/>
        </w:rPr>
        <w:t xml:space="preserve">of the assertion by the </w:t>
      </w:r>
      <w:r w:rsidR="007C3B13">
        <w:rPr>
          <w:rFonts w:ascii="Times New Roman" w:hAnsi="Times New Roman" w:cs="Times New Roman"/>
          <w:sz w:val="24"/>
          <w:szCs w:val="24"/>
        </w:rPr>
        <w:t>public prosecutor,</w:t>
      </w:r>
      <w:r>
        <w:rPr>
          <w:rFonts w:ascii="Times New Roman" w:hAnsi="Times New Roman" w:cs="Times New Roman"/>
          <w:sz w:val="24"/>
          <w:szCs w:val="24"/>
        </w:rPr>
        <w:t xml:space="preserve"> at the end of the state case</w:t>
      </w:r>
      <w:r w:rsidR="007C3B13">
        <w:rPr>
          <w:rFonts w:ascii="Times New Roman" w:hAnsi="Times New Roman" w:cs="Times New Roman"/>
          <w:sz w:val="24"/>
          <w:szCs w:val="24"/>
        </w:rPr>
        <w:t>,</w:t>
      </w:r>
      <w:r>
        <w:rPr>
          <w:rFonts w:ascii="Times New Roman" w:hAnsi="Times New Roman" w:cs="Times New Roman"/>
          <w:sz w:val="24"/>
          <w:szCs w:val="24"/>
        </w:rPr>
        <w:t xml:space="preserve"> that </w:t>
      </w:r>
      <w:r w:rsidR="007C3B13">
        <w:rPr>
          <w:rFonts w:ascii="Times New Roman" w:hAnsi="Times New Roman" w:cs="Times New Roman"/>
          <w:sz w:val="24"/>
          <w:szCs w:val="24"/>
        </w:rPr>
        <w:t xml:space="preserve">the State </w:t>
      </w:r>
      <w:r>
        <w:rPr>
          <w:rFonts w:ascii="Times New Roman" w:hAnsi="Times New Roman" w:cs="Times New Roman"/>
          <w:sz w:val="24"/>
          <w:szCs w:val="24"/>
        </w:rPr>
        <w:t>had proved all the essential elements of the crime charged</w:t>
      </w:r>
      <w:r w:rsidR="002A3CDA">
        <w:rPr>
          <w:rFonts w:ascii="Times New Roman" w:hAnsi="Times New Roman" w:cs="Times New Roman"/>
          <w:sz w:val="24"/>
          <w:szCs w:val="24"/>
        </w:rPr>
        <w:t xml:space="preserve">. Related to that, we </w:t>
      </w:r>
      <w:r>
        <w:rPr>
          <w:rFonts w:ascii="Times New Roman" w:hAnsi="Times New Roman" w:cs="Times New Roman"/>
          <w:sz w:val="24"/>
          <w:szCs w:val="24"/>
        </w:rPr>
        <w:t xml:space="preserve">were also concerned about the correctness of the finding by the court that the accused was guilty </w:t>
      </w:r>
      <w:r w:rsidR="002A3CDA">
        <w:rPr>
          <w:rFonts w:ascii="Times New Roman" w:hAnsi="Times New Roman" w:cs="Times New Roman"/>
          <w:sz w:val="24"/>
          <w:szCs w:val="24"/>
        </w:rPr>
        <w:t>‘</w:t>
      </w:r>
      <w:r>
        <w:rPr>
          <w:rFonts w:ascii="Times New Roman" w:hAnsi="Times New Roman" w:cs="Times New Roman"/>
          <w:sz w:val="24"/>
          <w:szCs w:val="24"/>
        </w:rPr>
        <w:t>as charged</w:t>
      </w:r>
      <w:r w:rsidR="002A3CDA">
        <w:rPr>
          <w:rFonts w:ascii="Times New Roman" w:hAnsi="Times New Roman" w:cs="Times New Roman"/>
          <w:sz w:val="24"/>
          <w:szCs w:val="24"/>
        </w:rPr>
        <w:t>’</w:t>
      </w:r>
      <w:r w:rsidR="007C3B13">
        <w:rPr>
          <w:rFonts w:ascii="Times New Roman" w:hAnsi="Times New Roman" w:cs="Times New Roman"/>
          <w:sz w:val="24"/>
          <w:szCs w:val="24"/>
        </w:rPr>
        <w:t>,</w:t>
      </w:r>
      <w:r w:rsidR="002A3CDA">
        <w:rPr>
          <w:rFonts w:ascii="Times New Roman" w:hAnsi="Times New Roman" w:cs="Times New Roman"/>
          <w:sz w:val="24"/>
          <w:szCs w:val="24"/>
        </w:rPr>
        <w:t xml:space="preserve"> that the </w:t>
      </w:r>
      <w:r w:rsidR="007C3B13">
        <w:rPr>
          <w:rFonts w:ascii="Times New Roman" w:hAnsi="Times New Roman" w:cs="Times New Roman"/>
          <w:sz w:val="24"/>
          <w:szCs w:val="24"/>
        </w:rPr>
        <w:t xml:space="preserve">appellant was guilty of rape because the </w:t>
      </w:r>
      <w:r w:rsidR="002A3CDA">
        <w:rPr>
          <w:rFonts w:ascii="Times New Roman" w:hAnsi="Times New Roman" w:cs="Times New Roman"/>
          <w:sz w:val="24"/>
          <w:szCs w:val="24"/>
        </w:rPr>
        <w:t xml:space="preserve">complainant </w:t>
      </w:r>
      <w:r>
        <w:rPr>
          <w:rFonts w:ascii="Times New Roman" w:hAnsi="Times New Roman" w:cs="Times New Roman"/>
          <w:sz w:val="24"/>
          <w:szCs w:val="24"/>
        </w:rPr>
        <w:t>was incapable of giving consent to sexual intercourse due to mental i</w:t>
      </w:r>
      <w:r w:rsidR="007C3B13">
        <w:rPr>
          <w:rFonts w:ascii="Times New Roman" w:hAnsi="Times New Roman" w:cs="Times New Roman"/>
          <w:sz w:val="24"/>
          <w:szCs w:val="24"/>
        </w:rPr>
        <w:t>ncompetence</w:t>
      </w:r>
      <w:r w:rsidR="002A3CDA">
        <w:rPr>
          <w:rFonts w:ascii="Times New Roman" w:hAnsi="Times New Roman" w:cs="Times New Roman"/>
          <w:sz w:val="24"/>
          <w:szCs w:val="24"/>
        </w:rPr>
        <w:t>. We</w:t>
      </w:r>
      <w:r w:rsidR="00F21499">
        <w:rPr>
          <w:rFonts w:ascii="Times New Roman" w:hAnsi="Times New Roman" w:cs="Times New Roman"/>
          <w:sz w:val="24"/>
          <w:szCs w:val="24"/>
        </w:rPr>
        <w:t xml:space="preserve"> </w:t>
      </w:r>
      <w:r w:rsidR="00F044B3">
        <w:rPr>
          <w:rFonts w:ascii="Times New Roman" w:hAnsi="Times New Roman" w:cs="Times New Roman"/>
          <w:sz w:val="24"/>
          <w:szCs w:val="24"/>
        </w:rPr>
        <w:t>were surprised th</w:t>
      </w:r>
      <w:r w:rsidR="002A3CDA">
        <w:rPr>
          <w:rFonts w:ascii="Times New Roman" w:hAnsi="Times New Roman" w:cs="Times New Roman"/>
          <w:sz w:val="24"/>
          <w:szCs w:val="24"/>
        </w:rPr>
        <w:t>at</w:t>
      </w:r>
      <w:r w:rsidR="00F044B3">
        <w:rPr>
          <w:rFonts w:ascii="Times New Roman" w:hAnsi="Times New Roman" w:cs="Times New Roman"/>
          <w:sz w:val="24"/>
          <w:szCs w:val="24"/>
        </w:rPr>
        <w:t xml:space="preserve"> the court identified</w:t>
      </w:r>
      <w:r w:rsidR="007C3B13">
        <w:rPr>
          <w:rFonts w:ascii="Times New Roman" w:hAnsi="Times New Roman" w:cs="Times New Roman"/>
          <w:sz w:val="24"/>
          <w:szCs w:val="24"/>
        </w:rPr>
        <w:t>,</w:t>
      </w:r>
      <w:r w:rsidR="00F044B3">
        <w:rPr>
          <w:rFonts w:ascii="Times New Roman" w:hAnsi="Times New Roman" w:cs="Times New Roman"/>
          <w:sz w:val="24"/>
          <w:szCs w:val="24"/>
        </w:rPr>
        <w:t xml:space="preserve"> as </w:t>
      </w:r>
      <w:r w:rsidR="007C3B13">
        <w:rPr>
          <w:rFonts w:ascii="Times New Roman" w:hAnsi="Times New Roman" w:cs="Times New Roman"/>
          <w:sz w:val="24"/>
          <w:szCs w:val="24"/>
        </w:rPr>
        <w:t xml:space="preserve">an </w:t>
      </w:r>
      <w:r w:rsidR="00F044B3">
        <w:rPr>
          <w:rFonts w:ascii="Times New Roman" w:hAnsi="Times New Roman" w:cs="Times New Roman"/>
          <w:sz w:val="24"/>
          <w:szCs w:val="24"/>
        </w:rPr>
        <w:t xml:space="preserve">issue to be determined by </w:t>
      </w:r>
      <w:r w:rsidR="002A3CDA">
        <w:rPr>
          <w:rFonts w:ascii="Times New Roman" w:hAnsi="Times New Roman" w:cs="Times New Roman"/>
          <w:sz w:val="24"/>
          <w:szCs w:val="24"/>
        </w:rPr>
        <w:t xml:space="preserve">it, whether the complainant was mentally disabled and, if so, whether she was unable, at </w:t>
      </w:r>
      <w:r w:rsidR="007C3B13">
        <w:rPr>
          <w:rFonts w:ascii="Times New Roman" w:hAnsi="Times New Roman" w:cs="Times New Roman"/>
          <w:sz w:val="24"/>
          <w:szCs w:val="24"/>
        </w:rPr>
        <w:t>l</w:t>
      </w:r>
      <w:r w:rsidR="002A3CDA">
        <w:rPr>
          <w:rFonts w:ascii="Times New Roman" w:hAnsi="Times New Roman" w:cs="Times New Roman"/>
          <w:sz w:val="24"/>
          <w:szCs w:val="24"/>
        </w:rPr>
        <w:t>aw, to give consent to sexual intercourse because there was no such specific averment in the charge put to the appellant</w:t>
      </w:r>
      <w:r w:rsidR="007C3B13">
        <w:rPr>
          <w:rFonts w:ascii="Times New Roman" w:hAnsi="Times New Roman" w:cs="Times New Roman"/>
          <w:sz w:val="24"/>
          <w:szCs w:val="24"/>
        </w:rPr>
        <w:t xml:space="preserve">, at the beginning of the trial, </w:t>
      </w:r>
      <w:r w:rsidR="002A3CDA">
        <w:rPr>
          <w:rFonts w:ascii="Times New Roman" w:hAnsi="Times New Roman" w:cs="Times New Roman"/>
          <w:sz w:val="24"/>
          <w:szCs w:val="24"/>
        </w:rPr>
        <w:t>as the basis of the rape charge. As state above, t</w:t>
      </w:r>
      <w:r w:rsidR="00F044B3">
        <w:rPr>
          <w:rFonts w:ascii="Times New Roman" w:hAnsi="Times New Roman" w:cs="Times New Roman"/>
          <w:sz w:val="24"/>
          <w:szCs w:val="24"/>
        </w:rPr>
        <w:t xml:space="preserve">he charge made reference to unlawful sexual intercourse without </w:t>
      </w:r>
      <w:r w:rsidR="00F21499">
        <w:rPr>
          <w:rFonts w:ascii="Times New Roman" w:hAnsi="Times New Roman" w:cs="Times New Roman"/>
          <w:sz w:val="24"/>
          <w:szCs w:val="24"/>
        </w:rPr>
        <w:t>the consent of the complainant</w:t>
      </w:r>
      <w:r w:rsidR="002A3CDA">
        <w:rPr>
          <w:rFonts w:ascii="Times New Roman" w:hAnsi="Times New Roman" w:cs="Times New Roman"/>
          <w:sz w:val="24"/>
          <w:szCs w:val="24"/>
        </w:rPr>
        <w:t xml:space="preserve"> and did not bas</w:t>
      </w:r>
      <w:r w:rsidR="007C3B13">
        <w:rPr>
          <w:rFonts w:ascii="Times New Roman" w:hAnsi="Times New Roman" w:cs="Times New Roman"/>
          <w:sz w:val="24"/>
          <w:szCs w:val="24"/>
        </w:rPr>
        <w:t>e</w:t>
      </w:r>
      <w:r w:rsidR="002A3CDA">
        <w:rPr>
          <w:rFonts w:ascii="Times New Roman" w:hAnsi="Times New Roman" w:cs="Times New Roman"/>
          <w:sz w:val="24"/>
          <w:szCs w:val="24"/>
        </w:rPr>
        <w:t xml:space="preserve"> the rape </w:t>
      </w:r>
      <w:r w:rsidR="005249BC">
        <w:rPr>
          <w:rFonts w:ascii="Times New Roman" w:hAnsi="Times New Roman" w:cs="Times New Roman"/>
          <w:sz w:val="24"/>
          <w:szCs w:val="24"/>
        </w:rPr>
        <w:t>charge</w:t>
      </w:r>
      <w:r w:rsidR="002A3CDA">
        <w:rPr>
          <w:rFonts w:ascii="Times New Roman" w:hAnsi="Times New Roman" w:cs="Times New Roman"/>
          <w:sz w:val="24"/>
          <w:szCs w:val="24"/>
        </w:rPr>
        <w:t xml:space="preserve"> on the mental </w:t>
      </w:r>
      <w:r w:rsidR="007C3B13">
        <w:rPr>
          <w:rFonts w:ascii="Times New Roman" w:hAnsi="Times New Roman" w:cs="Times New Roman"/>
          <w:sz w:val="24"/>
          <w:szCs w:val="24"/>
        </w:rPr>
        <w:t>incompetence</w:t>
      </w:r>
      <w:r w:rsidR="002A3CDA">
        <w:rPr>
          <w:rFonts w:ascii="Times New Roman" w:hAnsi="Times New Roman" w:cs="Times New Roman"/>
          <w:sz w:val="24"/>
          <w:szCs w:val="24"/>
        </w:rPr>
        <w:t xml:space="preserve"> of the victim as contemplated in s64(3) of the Criminal Law Codification and Reform Act </w:t>
      </w:r>
      <w:r w:rsidR="002A3CDA" w:rsidRPr="002A3CDA">
        <w:rPr>
          <w:rFonts w:ascii="Times New Roman" w:hAnsi="Times New Roman" w:cs="Times New Roman"/>
          <w:i/>
          <w:sz w:val="24"/>
          <w:szCs w:val="24"/>
        </w:rPr>
        <w:t>[Chapter 9:23]</w:t>
      </w:r>
      <w:r w:rsidR="00F21499">
        <w:rPr>
          <w:rFonts w:ascii="Times New Roman" w:hAnsi="Times New Roman" w:cs="Times New Roman"/>
          <w:sz w:val="24"/>
          <w:szCs w:val="24"/>
        </w:rPr>
        <w:t>.</w:t>
      </w:r>
      <w:r w:rsidR="005249BC">
        <w:rPr>
          <w:rFonts w:ascii="Times New Roman" w:hAnsi="Times New Roman" w:cs="Times New Roman"/>
          <w:sz w:val="24"/>
          <w:szCs w:val="24"/>
        </w:rPr>
        <w:t xml:space="preserve"> (see quotation below.)</w:t>
      </w:r>
    </w:p>
    <w:p w14:paraId="6A954E60" w14:textId="77777777" w:rsidR="005249BC" w:rsidRPr="005249BC" w:rsidRDefault="005249BC" w:rsidP="005249BC">
      <w:pPr>
        <w:pStyle w:val="Default"/>
        <w:ind w:left="357"/>
        <w:jc w:val="both"/>
        <w:rPr>
          <w:rFonts w:ascii="Times New Roman" w:hAnsi="Times New Roman" w:cs="Times New Roman"/>
          <w:sz w:val="22"/>
          <w:szCs w:val="22"/>
        </w:rPr>
      </w:pPr>
      <w:r w:rsidRPr="005249BC">
        <w:rPr>
          <w:rFonts w:ascii="Times New Roman" w:hAnsi="Times New Roman" w:cs="Times New Roman"/>
          <w:sz w:val="22"/>
          <w:szCs w:val="22"/>
        </w:rPr>
        <w:t>“</w:t>
      </w:r>
      <w:r w:rsidRPr="005249BC">
        <w:rPr>
          <w:rFonts w:ascii="Times New Roman" w:hAnsi="Times New Roman" w:cs="Times New Roman"/>
          <w:b/>
          <w:bCs/>
          <w:sz w:val="22"/>
          <w:szCs w:val="22"/>
        </w:rPr>
        <w:t xml:space="preserve">64 Competent charges in cases of unlawful sexual conduct involving young or mentally in-competent persons </w:t>
      </w:r>
    </w:p>
    <w:p w14:paraId="7CECB567" w14:textId="77777777" w:rsidR="005249BC" w:rsidRPr="005249BC" w:rsidRDefault="005249BC" w:rsidP="005249BC">
      <w:pPr>
        <w:pStyle w:val="Default"/>
        <w:ind w:left="357"/>
        <w:jc w:val="both"/>
        <w:rPr>
          <w:rFonts w:ascii="Times New Roman" w:hAnsi="Times New Roman" w:cs="Times New Roman"/>
          <w:sz w:val="22"/>
          <w:szCs w:val="22"/>
        </w:rPr>
      </w:pPr>
      <w:r w:rsidRPr="005249BC">
        <w:rPr>
          <w:rFonts w:ascii="Times New Roman" w:hAnsi="Times New Roman" w:cs="Times New Roman"/>
          <w:sz w:val="22"/>
          <w:szCs w:val="22"/>
        </w:rPr>
        <w:t xml:space="preserve">(1) </w:t>
      </w:r>
      <w:r>
        <w:rPr>
          <w:rFonts w:ascii="Times New Roman" w:hAnsi="Times New Roman" w:cs="Times New Roman"/>
          <w:sz w:val="22"/>
          <w:szCs w:val="22"/>
        </w:rPr>
        <w:t>………….</w:t>
      </w:r>
      <w:r w:rsidRPr="005249BC">
        <w:rPr>
          <w:rFonts w:ascii="Times New Roman" w:hAnsi="Times New Roman" w:cs="Times New Roman"/>
          <w:sz w:val="22"/>
          <w:szCs w:val="22"/>
        </w:rPr>
        <w:t xml:space="preserve">. </w:t>
      </w:r>
    </w:p>
    <w:p w14:paraId="1FF82C47" w14:textId="77777777" w:rsidR="005249BC" w:rsidRPr="005249BC" w:rsidRDefault="005249BC" w:rsidP="005249BC">
      <w:pPr>
        <w:pStyle w:val="Default"/>
        <w:ind w:left="357"/>
        <w:jc w:val="both"/>
        <w:rPr>
          <w:rFonts w:ascii="Times New Roman" w:hAnsi="Times New Roman" w:cs="Times New Roman"/>
          <w:sz w:val="22"/>
          <w:szCs w:val="22"/>
        </w:rPr>
      </w:pPr>
      <w:r w:rsidRPr="005249BC">
        <w:rPr>
          <w:rFonts w:ascii="Times New Roman" w:hAnsi="Times New Roman" w:cs="Times New Roman"/>
          <w:sz w:val="22"/>
          <w:szCs w:val="22"/>
        </w:rPr>
        <w:t xml:space="preserve">(2) </w:t>
      </w:r>
      <w:r>
        <w:rPr>
          <w:rFonts w:ascii="Times New Roman" w:hAnsi="Times New Roman" w:cs="Times New Roman"/>
          <w:sz w:val="22"/>
          <w:szCs w:val="22"/>
        </w:rPr>
        <w:t>…………..</w:t>
      </w:r>
      <w:r w:rsidRPr="005249BC">
        <w:rPr>
          <w:rFonts w:ascii="Times New Roman" w:hAnsi="Times New Roman" w:cs="Times New Roman"/>
          <w:sz w:val="22"/>
          <w:szCs w:val="22"/>
        </w:rPr>
        <w:t xml:space="preserve">. </w:t>
      </w:r>
    </w:p>
    <w:p w14:paraId="0EC75D03" w14:textId="77777777" w:rsidR="005249BC" w:rsidRPr="005249BC" w:rsidRDefault="005249BC" w:rsidP="005249BC">
      <w:pPr>
        <w:pStyle w:val="Default"/>
        <w:ind w:left="357"/>
        <w:jc w:val="both"/>
        <w:rPr>
          <w:rFonts w:ascii="Times New Roman" w:hAnsi="Times New Roman" w:cs="Times New Roman"/>
          <w:sz w:val="22"/>
          <w:szCs w:val="22"/>
        </w:rPr>
      </w:pPr>
      <w:r w:rsidRPr="005249BC">
        <w:rPr>
          <w:rFonts w:ascii="Times New Roman" w:hAnsi="Times New Roman" w:cs="Times New Roman"/>
          <w:sz w:val="22"/>
          <w:szCs w:val="22"/>
        </w:rPr>
        <w:t>(3) A person who engages in sexual intercourse, anal sexual intercourse or other sexual conduct with a mentally incompetent adult person shall be charged with rape, aggravated indecent assault or indecent assault, as the case may be, unless there is evidence that the mentally incompetent person</w:t>
      </w:r>
      <w:r w:rsidRPr="005249BC">
        <w:rPr>
          <w:rFonts w:ascii="Cambria Math" w:hAnsi="Cambria Math" w:cs="Cambria Math"/>
          <w:sz w:val="22"/>
          <w:szCs w:val="22"/>
        </w:rPr>
        <w:t>⎯</w:t>
      </w:r>
      <w:r w:rsidRPr="005249BC">
        <w:rPr>
          <w:rFonts w:ascii="Times New Roman" w:hAnsi="Times New Roman" w:cs="Times New Roman"/>
          <w:sz w:val="22"/>
          <w:szCs w:val="22"/>
        </w:rPr>
        <w:t xml:space="preserve"> </w:t>
      </w:r>
    </w:p>
    <w:p w14:paraId="1147FEEE" w14:textId="77777777" w:rsidR="005249BC" w:rsidRPr="005249BC" w:rsidRDefault="005249BC" w:rsidP="005249BC">
      <w:pPr>
        <w:pStyle w:val="Default"/>
        <w:ind w:left="357"/>
        <w:jc w:val="both"/>
        <w:rPr>
          <w:rFonts w:ascii="Times New Roman" w:hAnsi="Times New Roman" w:cs="Times New Roman"/>
          <w:sz w:val="22"/>
          <w:szCs w:val="22"/>
        </w:rPr>
      </w:pPr>
      <w:r w:rsidRPr="005249BC">
        <w:rPr>
          <w:rFonts w:ascii="Times New Roman" w:hAnsi="Times New Roman" w:cs="Times New Roman"/>
          <w:sz w:val="22"/>
          <w:szCs w:val="22"/>
        </w:rPr>
        <w:t>(</w:t>
      </w:r>
      <w:r w:rsidRPr="005249BC">
        <w:rPr>
          <w:rFonts w:ascii="Times New Roman" w:hAnsi="Times New Roman" w:cs="Times New Roman"/>
          <w:i/>
          <w:iCs/>
          <w:sz w:val="22"/>
          <w:szCs w:val="22"/>
        </w:rPr>
        <w:t>a</w:t>
      </w:r>
      <w:r w:rsidRPr="005249BC">
        <w:rPr>
          <w:rFonts w:ascii="Times New Roman" w:hAnsi="Times New Roman" w:cs="Times New Roman"/>
          <w:sz w:val="22"/>
          <w:szCs w:val="22"/>
        </w:rPr>
        <w:t xml:space="preserve">) was capable of giving consent to the sexual intercourse, anal sexual intercourse or other sexual </w:t>
      </w:r>
    </w:p>
    <w:p w14:paraId="120BA4D7" w14:textId="77777777" w:rsidR="005249BC" w:rsidRPr="005249BC" w:rsidRDefault="005249BC" w:rsidP="005249BC">
      <w:pPr>
        <w:pStyle w:val="Default"/>
        <w:ind w:left="357"/>
        <w:jc w:val="both"/>
        <w:rPr>
          <w:rFonts w:ascii="Times New Roman" w:hAnsi="Times New Roman" w:cs="Times New Roman"/>
          <w:sz w:val="22"/>
          <w:szCs w:val="22"/>
        </w:rPr>
      </w:pPr>
      <w:r w:rsidRPr="005249BC">
        <w:rPr>
          <w:rFonts w:ascii="Times New Roman" w:hAnsi="Times New Roman" w:cs="Times New Roman"/>
          <w:sz w:val="22"/>
          <w:szCs w:val="22"/>
        </w:rPr>
        <w:t xml:space="preserve">conduct, and </w:t>
      </w:r>
    </w:p>
    <w:p w14:paraId="63BF7E4E" w14:textId="77777777" w:rsidR="005249BC" w:rsidRPr="005249BC" w:rsidRDefault="005249BC" w:rsidP="005249BC">
      <w:pPr>
        <w:pStyle w:val="NoSpacing"/>
        <w:ind w:left="357"/>
        <w:jc w:val="both"/>
        <w:rPr>
          <w:rFonts w:ascii="Times New Roman" w:hAnsi="Times New Roman" w:cs="Times New Roman"/>
        </w:rPr>
      </w:pPr>
      <w:r w:rsidRPr="005249BC">
        <w:rPr>
          <w:rFonts w:ascii="Times New Roman" w:hAnsi="Times New Roman" w:cs="Times New Roman"/>
        </w:rPr>
        <w:t>(b) gave his or her consent thereto.”</w:t>
      </w:r>
    </w:p>
    <w:p w14:paraId="445D6B00" w14:textId="77777777" w:rsidR="0026184E" w:rsidRDefault="0026184E" w:rsidP="0026184E">
      <w:pPr>
        <w:pStyle w:val="Default"/>
        <w:jc w:val="both"/>
        <w:rPr>
          <w:rFonts w:ascii="Times New Roman" w:hAnsi="Times New Roman" w:cs="Times New Roman"/>
          <w:color w:val="auto"/>
          <w:lang w:val="en-US"/>
        </w:rPr>
      </w:pPr>
    </w:p>
    <w:p w14:paraId="4EDEB1B8" w14:textId="77777777" w:rsidR="005249BC" w:rsidRPr="0026184E" w:rsidRDefault="00DA606B" w:rsidP="00DA606B">
      <w:pPr>
        <w:pStyle w:val="Default"/>
        <w:spacing w:line="360" w:lineRule="auto"/>
        <w:ind w:firstLine="357"/>
        <w:jc w:val="both"/>
        <w:rPr>
          <w:rFonts w:ascii="Times New Roman" w:hAnsi="Times New Roman" w:cs="Times New Roman"/>
        </w:rPr>
      </w:pPr>
      <w:r>
        <w:rPr>
          <w:rFonts w:ascii="Times New Roman" w:hAnsi="Times New Roman" w:cs="Times New Roman"/>
        </w:rPr>
        <w:t>I</w:t>
      </w:r>
      <w:r w:rsidR="0026184E" w:rsidRPr="0026184E">
        <w:rPr>
          <w:rFonts w:ascii="Times New Roman" w:hAnsi="Times New Roman" w:cs="Times New Roman"/>
        </w:rPr>
        <w:t>n terms of s 41(h) of the High Court Act [</w:t>
      </w:r>
      <w:r w:rsidR="0026184E" w:rsidRPr="0026184E">
        <w:rPr>
          <w:rFonts w:ascii="Times New Roman" w:hAnsi="Times New Roman" w:cs="Times New Roman"/>
          <w:i/>
        </w:rPr>
        <w:t>Chapter 7.06</w:t>
      </w:r>
      <w:r w:rsidR="0026184E" w:rsidRPr="0026184E">
        <w:rPr>
          <w:rFonts w:ascii="Times New Roman" w:hAnsi="Times New Roman" w:cs="Times New Roman"/>
        </w:rPr>
        <w:t xml:space="preserve">], </w:t>
      </w:r>
      <w:r>
        <w:rPr>
          <w:rFonts w:ascii="Times New Roman" w:hAnsi="Times New Roman" w:cs="Times New Roman"/>
        </w:rPr>
        <w:t>t</w:t>
      </w:r>
      <w:r w:rsidRPr="0026184E">
        <w:rPr>
          <w:rFonts w:ascii="Times New Roman" w:hAnsi="Times New Roman" w:cs="Times New Roman"/>
        </w:rPr>
        <w:t xml:space="preserve">his court is empowered, </w:t>
      </w:r>
      <w:r w:rsidR="00F21499" w:rsidRPr="0026184E">
        <w:rPr>
          <w:rFonts w:ascii="Times New Roman" w:hAnsi="Times New Roman" w:cs="Times New Roman"/>
        </w:rPr>
        <w:t xml:space="preserve">to </w:t>
      </w:r>
      <w:r w:rsidR="0026184E" w:rsidRPr="0026184E">
        <w:rPr>
          <w:rFonts w:ascii="Times New Roman" w:hAnsi="Times New Roman" w:cs="Times New Roman"/>
        </w:rPr>
        <w:t xml:space="preserve">exercise any of the powers of review conferred upon the High Court by s 29 of the </w:t>
      </w:r>
      <w:r w:rsidR="0026184E" w:rsidRPr="0026184E">
        <w:rPr>
          <w:rFonts w:ascii="Times New Roman" w:hAnsi="Times New Roman" w:cs="Times New Roman"/>
          <w:iCs/>
        </w:rPr>
        <w:t>Act in any matter</w:t>
      </w:r>
      <w:r w:rsidR="00F21499" w:rsidRPr="0026184E">
        <w:rPr>
          <w:rFonts w:ascii="Times New Roman" w:hAnsi="Times New Roman" w:cs="Times New Roman"/>
        </w:rPr>
        <w:t xml:space="preserve"> before it </w:t>
      </w:r>
      <w:r w:rsidR="0026184E" w:rsidRPr="0026184E">
        <w:rPr>
          <w:rFonts w:ascii="Times New Roman" w:hAnsi="Times New Roman" w:cs="Times New Roman"/>
        </w:rPr>
        <w:t xml:space="preserve">in a criminal </w:t>
      </w:r>
      <w:r w:rsidR="00F21499" w:rsidRPr="0026184E">
        <w:rPr>
          <w:rFonts w:ascii="Times New Roman" w:hAnsi="Times New Roman" w:cs="Times New Roman"/>
        </w:rPr>
        <w:t>appeal</w:t>
      </w:r>
      <w:r w:rsidRPr="00DA606B">
        <w:rPr>
          <w:rFonts w:ascii="Times New Roman" w:hAnsi="Times New Roman" w:cs="Times New Roman"/>
        </w:rPr>
        <w:t xml:space="preserve"> </w:t>
      </w:r>
      <w:r w:rsidRPr="0026184E">
        <w:rPr>
          <w:rFonts w:ascii="Times New Roman" w:hAnsi="Times New Roman" w:cs="Times New Roman"/>
        </w:rPr>
        <w:t>if it thinks it necessary or expedient in the interests of justice</w:t>
      </w:r>
      <w:r>
        <w:rPr>
          <w:rFonts w:ascii="Times New Roman" w:hAnsi="Times New Roman" w:cs="Times New Roman"/>
        </w:rPr>
        <w:t xml:space="preserve"> to do so</w:t>
      </w:r>
      <w:r w:rsidRPr="0026184E">
        <w:rPr>
          <w:rFonts w:ascii="Times New Roman" w:hAnsi="Times New Roman" w:cs="Times New Roman"/>
        </w:rPr>
        <w:t>.</w:t>
      </w:r>
      <w:r w:rsidR="00F21499" w:rsidRPr="0026184E">
        <w:rPr>
          <w:rFonts w:ascii="Times New Roman" w:hAnsi="Times New Roman" w:cs="Times New Roman"/>
        </w:rPr>
        <w:t xml:space="preserve"> </w:t>
      </w:r>
      <w:r w:rsidR="00326F8E" w:rsidRPr="0026184E">
        <w:rPr>
          <w:rFonts w:ascii="Times New Roman" w:hAnsi="Times New Roman" w:cs="Times New Roman"/>
        </w:rPr>
        <w:t>W</w:t>
      </w:r>
      <w:r w:rsidR="00F21499" w:rsidRPr="0026184E">
        <w:rPr>
          <w:rFonts w:ascii="Times New Roman" w:hAnsi="Times New Roman" w:cs="Times New Roman"/>
        </w:rPr>
        <w:t>e invited</w:t>
      </w:r>
      <w:r w:rsidR="00326F8E" w:rsidRPr="0026184E">
        <w:rPr>
          <w:rFonts w:ascii="Times New Roman" w:hAnsi="Times New Roman" w:cs="Times New Roman"/>
        </w:rPr>
        <w:t xml:space="preserve"> supplementary heads of argument on the </w:t>
      </w:r>
      <w:r w:rsidR="005249BC" w:rsidRPr="0026184E">
        <w:rPr>
          <w:rFonts w:ascii="Times New Roman" w:hAnsi="Times New Roman" w:cs="Times New Roman"/>
        </w:rPr>
        <w:t>consequences of the omission</w:t>
      </w:r>
      <w:r w:rsidR="0026184E">
        <w:rPr>
          <w:rFonts w:ascii="Times New Roman" w:hAnsi="Times New Roman" w:cs="Times New Roman"/>
        </w:rPr>
        <w:t>,</w:t>
      </w:r>
      <w:r w:rsidR="005249BC" w:rsidRPr="0026184E">
        <w:rPr>
          <w:rFonts w:ascii="Times New Roman" w:hAnsi="Times New Roman" w:cs="Times New Roman"/>
        </w:rPr>
        <w:t xml:space="preserve"> by the State</w:t>
      </w:r>
      <w:r w:rsidR="0026184E">
        <w:rPr>
          <w:rFonts w:ascii="Times New Roman" w:hAnsi="Times New Roman" w:cs="Times New Roman"/>
        </w:rPr>
        <w:t>,</w:t>
      </w:r>
      <w:r w:rsidR="005249BC" w:rsidRPr="0026184E">
        <w:rPr>
          <w:rFonts w:ascii="Times New Roman" w:hAnsi="Times New Roman" w:cs="Times New Roman"/>
        </w:rPr>
        <w:t xml:space="preserve"> to </w:t>
      </w:r>
      <w:r w:rsidR="007C3B13">
        <w:rPr>
          <w:rFonts w:ascii="Times New Roman" w:hAnsi="Times New Roman" w:cs="Times New Roman"/>
        </w:rPr>
        <w:t>cite</w:t>
      </w:r>
      <w:r w:rsidR="005249BC" w:rsidRPr="0026184E">
        <w:rPr>
          <w:rFonts w:ascii="Times New Roman" w:hAnsi="Times New Roman" w:cs="Times New Roman"/>
        </w:rPr>
        <w:t xml:space="preserve"> s 64(3) the Criminal Law </w:t>
      </w:r>
      <w:r w:rsidR="007C3B13">
        <w:rPr>
          <w:rFonts w:ascii="Times New Roman" w:hAnsi="Times New Roman" w:cs="Times New Roman"/>
        </w:rPr>
        <w:t>(</w:t>
      </w:r>
      <w:r w:rsidR="005249BC" w:rsidRPr="0026184E">
        <w:rPr>
          <w:rFonts w:ascii="Times New Roman" w:hAnsi="Times New Roman" w:cs="Times New Roman"/>
        </w:rPr>
        <w:t>Codification and Reform</w:t>
      </w:r>
      <w:r w:rsidR="007C3B13">
        <w:rPr>
          <w:rFonts w:ascii="Times New Roman" w:hAnsi="Times New Roman" w:cs="Times New Roman"/>
        </w:rPr>
        <w:t>)</w:t>
      </w:r>
      <w:r w:rsidR="005249BC" w:rsidRPr="0026184E">
        <w:rPr>
          <w:rFonts w:ascii="Times New Roman" w:hAnsi="Times New Roman" w:cs="Times New Roman"/>
        </w:rPr>
        <w:t xml:space="preserve"> Act</w:t>
      </w:r>
      <w:r w:rsidR="00326F8E" w:rsidRPr="0026184E">
        <w:rPr>
          <w:rFonts w:ascii="Times New Roman" w:hAnsi="Times New Roman" w:cs="Times New Roman"/>
        </w:rPr>
        <w:t xml:space="preserve">. </w:t>
      </w:r>
      <w:r w:rsidR="0026184E">
        <w:rPr>
          <w:rFonts w:ascii="Times New Roman" w:hAnsi="Times New Roman" w:cs="Times New Roman"/>
        </w:rPr>
        <w:t xml:space="preserve">Both parties file supplementary heads of argument. The appellant’s counsel submitted that the omission </w:t>
      </w:r>
      <w:r>
        <w:rPr>
          <w:rFonts w:ascii="Times New Roman" w:hAnsi="Times New Roman" w:cs="Times New Roman"/>
        </w:rPr>
        <w:t xml:space="preserve">rendered the charge fatally defective. </w:t>
      </w:r>
      <w:r w:rsidR="00326F8E" w:rsidRPr="0026184E">
        <w:rPr>
          <w:rFonts w:ascii="Times New Roman" w:hAnsi="Times New Roman" w:cs="Times New Roman"/>
        </w:rPr>
        <w:t>The state co</w:t>
      </w:r>
      <w:r w:rsidR="0026184E">
        <w:rPr>
          <w:rFonts w:ascii="Times New Roman" w:hAnsi="Times New Roman" w:cs="Times New Roman"/>
        </w:rPr>
        <w:t xml:space="preserve">unsel </w:t>
      </w:r>
      <w:r>
        <w:rPr>
          <w:rFonts w:ascii="Times New Roman" w:hAnsi="Times New Roman" w:cs="Times New Roman"/>
        </w:rPr>
        <w:t xml:space="preserve">submitted </w:t>
      </w:r>
      <w:r w:rsidR="00326F8E" w:rsidRPr="0026184E">
        <w:rPr>
          <w:rFonts w:ascii="Times New Roman" w:hAnsi="Times New Roman" w:cs="Times New Roman"/>
        </w:rPr>
        <w:t xml:space="preserve">that the </w:t>
      </w:r>
      <w:r w:rsidR="0026184E">
        <w:rPr>
          <w:rFonts w:ascii="Times New Roman" w:hAnsi="Times New Roman" w:cs="Times New Roman"/>
        </w:rPr>
        <w:t xml:space="preserve">crime with which the appellant was charged is </w:t>
      </w:r>
      <w:r w:rsidR="0026184E">
        <w:rPr>
          <w:rFonts w:ascii="Times New Roman" w:hAnsi="Times New Roman" w:cs="Times New Roman"/>
        </w:rPr>
        <w:lastRenderedPageBreak/>
        <w:t xml:space="preserve">created by </w:t>
      </w:r>
      <w:r w:rsidR="005249BC" w:rsidRPr="0026184E">
        <w:rPr>
          <w:rFonts w:ascii="Times New Roman" w:hAnsi="Times New Roman" w:cs="Times New Roman"/>
        </w:rPr>
        <w:t xml:space="preserve">sections </w:t>
      </w:r>
      <w:r w:rsidR="00326F8E" w:rsidRPr="0026184E">
        <w:rPr>
          <w:rFonts w:ascii="Times New Roman" w:hAnsi="Times New Roman" w:cs="Times New Roman"/>
        </w:rPr>
        <w:t xml:space="preserve">65(1) and 64(3) of the </w:t>
      </w:r>
      <w:r w:rsidR="005249BC" w:rsidRPr="0026184E">
        <w:rPr>
          <w:rFonts w:ascii="Times New Roman" w:hAnsi="Times New Roman" w:cs="Times New Roman"/>
        </w:rPr>
        <w:t xml:space="preserve">Criminal Law </w:t>
      </w:r>
      <w:r w:rsidR="007C3B13">
        <w:rPr>
          <w:rFonts w:ascii="Times New Roman" w:hAnsi="Times New Roman" w:cs="Times New Roman"/>
        </w:rPr>
        <w:t>(</w:t>
      </w:r>
      <w:r w:rsidR="005249BC" w:rsidRPr="0026184E">
        <w:rPr>
          <w:rFonts w:ascii="Times New Roman" w:hAnsi="Times New Roman" w:cs="Times New Roman"/>
        </w:rPr>
        <w:t>Codification and Reform</w:t>
      </w:r>
      <w:r w:rsidR="007C3B13">
        <w:rPr>
          <w:rFonts w:ascii="Times New Roman" w:hAnsi="Times New Roman" w:cs="Times New Roman"/>
        </w:rPr>
        <w:t>)</w:t>
      </w:r>
      <w:r w:rsidR="005249BC" w:rsidRPr="0026184E">
        <w:rPr>
          <w:rFonts w:ascii="Times New Roman" w:hAnsi="Times New Roman" w:cs="Times New Roman"/>
        </w:rPr>
        <w:t xml:space="preserve"> Act</w:t>
      </w:r>
      <w:r w:rsidR="0026184E">
        <w:rPr>
          <w:rFonts w:ascii="Times New Roman" w:hAnsi="Times New Roman" w:cs="Times New Roman"/>
        </w:rPr>
        <w:t>,</w:t>
      </w:r>
      <w:r w:rsidR="005249BC" w:rsidRPr="0026184E">
        <w:rPr>
          <w:rFonts w:ascii="Times New Roman" w:hAnsi="Times New Roman" w:cs="Times New Roman"/>
        </w:rPr>
        <w:t xml:space="preserve"> </w:t>
      </w:r>
      <w:r w:rsidR="00AA02BD">
        <w:rPr>
          <w:rFonts w:ascii="Times New Roman" w:hAnsi="Times New Roman" w:cs="Times New Roman"/>
        </w:rPr>
        <w:t xml:space="preserve">read </w:t>
      </w:r>
      <w:r w:rsidR="005249BC" w:rsidRPr="0026184E">
        <w:rPr>
          <w:rFonts w:ascii="Times New Roman" w:hAnsi="Times New Roman" w:cs="Times New Roman"/>
        </w:rPr>
        <w:t>together</w:t>
      </w:r>
      <w:r w:rsidR="0017382B" w:rsidRPr="0026184E">
        <w:rPr>
          <w:rFonts w:ascii="Times New Roman" w:hAnsi="Times New Roman" w:cs="Times New Roman"/>
        </w:rPr>
        <w:t xml:space="preserve">.  </w:t>
      </w:r>
      <w:r w:rsidR="007C3B13">
        <w:rPr>
          <w:rFonts w:ascii="Times New Roman" w:hAnsi="Times New Roman" w:cs="Times New Roman"/>
        </w:rPr>
        <w:t>It may well be that</w:t>
      </w:r>
      <w:r w:rsidR="007C3B13" w:rsidRPr="007C3B13">
        <w:rPr>
          <w:rFonts w:ascii="Times New Roman" w:hAnsi="Times New Roman" w:cs="Times New Roman"/>
        </w:rPr>
        <w:t xml:space="preserve"> </w:t>
      </w:r>
      <w:r w:rsidR="007C3B13">
        <w:rPr>
          <w:rFonts w:ascii="Times New Roman" w:hAnsi="Times New Roman" w:cs="Times New Roman"/>
        </w:rPr>
        <w:t xml:space="preserve">the appellant did not address </w:t>
      </w:r>
      <w:r w:rsidR="007C3B13" w:rsidRPr="0026184E">
        <w:rPr>
          <w:rFonts w:ascii="Times New Roman" w:hAnsi="Times New Roman" w:cs="Times New Roman"/>
        </w:rPr>
        <w:t xml:space="preserve">the issue </w:t>
      </w:r>
      <w:r w:rsidR="007C3B13">
        <w:rPr>
          <w:rFonts w:ascii="Times New Roman" w:hAnsi="Times New Roman" w:cs="Times New Roman"/>
        </w:rPr>
        <w:t>of mental incompetence in his defence outline, because</w:t>
      </w:r>
      <w:r w:rsidR="0017382B" w:rsidRPr="0026184E">
        <w:rPr>
          <w:rFonts w:ascii="Times New Roman" w:hAnsi="Times New Roman" w:cs="Times New Roman"/>
        </w:rPr>
        <w:t xml:space="preserve"> the</w:t>
      </w:r>
      <w:r w:rsidR="005249BC" w:rsidRPr="0026184E">
        <w:rPr>
          <w:rFonts w:ascii="Times New Roman" w:hAnsi="Times New Roman" w:cs="Times New Roman"/>
        </w:rPr>
        <w:t xml:space="preserve"> charge </w:t>
      </w:r>
      <w:r>
        <w:rPr>
          <w:rFonts w:ascii="Times New Roman" w:hAnsi="Times New Roman" w:cs="Times New Roman"/>
        </w:rPr>
        <w:t xml:space="preserve">did not make </w:t>
      </w:r>
      <w:r w:rsidR="005249BC" w:rsidRPr="0026184E">
        <w:rPr>
          <w:rFonts w:ascii="Times New Roman" w:hAnsi="Times New Roman" w:cs="Times New Roman"/>
        </w:rPr>
        <w:t>reference to</w:t>
      </w:r>
      <w:r w:rsidR="0017382B" w:rsidRPr="0026184E">
        <w:rPr>
          <w:rFonts w:ascii="Times New Roman" w:hAnsi="Times New Roman" w:cs="Times New Roman"/>
        </w:rPr>
        <w:t xml:space="preserve"> s 64(3) of the </w:t>
      </w:r>
      <w:r w:rsidRPr="0026184E">
        <w:rPr>
          <w:rFonts w:ascii="Times New Roman" w:hAnsi="Times New Roman" w:cs="Times New Roman"/>
        </w:rPr>
        <w:t xml:space="preserve">Criminal Law </w:t>
      </w:r>
      <w:r w:rsidR="007C3B13">
        <w:rPr>
          <w:rFonts w:ascii="Times New Roman" w:hAnsi="Times New Roman" w:cs="Times New Roman"/>
        </w:rPr>
        <w:t>(</w:t>
      </w:r>
      <w:r w:rsidRPr="0026184E">
        <w:rPr>
          <w:rFonts w:ascii="Times New Roman" w:hAnsi="Times New Roman" w:cs="Times New Roman"/>
        </w:rPr>
        <w:t>Codification and Reform</w:t>
      </w:r>
      <w:r w:rsidR="007C3B13">
        <w:rPr>
          <w:rFonts w:ascii="Times New Roman" w:hAnsi="Times New Roman" w:cs="Times New Roman"/>
        </w:rPr>
        <w:t>)</w:t>
      </w:r>
      <w:r w:rsidRPr="0026184E">
        <w:rPr>
          <w:rFonts w:ascii="Times New Roman" w:hAnsi="Times New Roman" w:cs="Times New Roman"/>
        </w:rPr>
        <w:t xml:space="preserve"> Act</w:t>
      </w:r>
      <w:r w:rsidR="007C3B13">
        <w:rPr>
          <w:rFonts w:ascii="Times New Roman" w:hAnsi="Times New Roman" w:cs="Times New Roman"/>
        </w:rPr>
        <w:t xml:space="preserve"> or that </w:t>
      </w:r>
      <w:r>
        <w:rPr>
          <w:rFonts w:ascii="Times New Roman" w:hAnsi="Times New Roman" w:cs="Times New Roman"/>
        </w:rPr>
        <w:t xml:space="preserve">the victim’s </w:t>
      </w:r>
      <w:r w:rsidR="0017382B" w:rsidRPr="0026184E">
        <w:rPr>
          <w:rFonts w:ascii="Times New Roman" w:hAnsi="Times New Roman" w:cs="Times New Roman"/>
        </w:rPr>
        <w:t xml:space="preserve">consent was </w:t>
      </w:r>
      <w:r w:rsidR="005249BC" w:rsidRPr="0026184E">
        <w:rPr>
          <w:rFonts w:ascii="Times New Roman" w:hAnsi="Times New Roman" w:cs="Times New Roman"/>
        </w:rPr>
        <w:t>v</w:t>
      </w:r>
      <w:r w:rsidR="0017382B" w:rsidRPr="0026184E">
        <w:rPr>
          <w:rFonts w:ascii="Times New Roman" w:hAnsi="Times New Roman" w:cs="Times New Roman"/>
        </w:rPr>
        <w:t xml:space="preserve">itiated by </w:t>
      </w:r>
      <w:r w:rsidRPr="0026184E">
        <w:rPr>
          <w:rFonts w:ascii="Times New Roman" w:hAnsi="Times New Roman" w:cs="Times New Roman"/>
        </w:rPr>
        <w:t>h</w:t>
      </w:r>
      <w:r>
        <w:rPr>
          <w:rFonts w:ascii="Times New Roman" w:hAnsi="Times New Roman" w:cs="Times New Roman"/>
        </w:rPr>
        <w:t>er mental</w:t>
      </w:r>
      <w:r w:rsidR="0017382B" w:rsidRPr="0026184E">
        <w:rPr>
          <w:rFonts w:ascii="Times New Roman" w:hAnsi="Times New Roman" w:cs="Times New Roman"/>
        </w:rPr>
        <w:t xml:space="preserve"> inc</w:t>
      </w:r>
      <w:r w:rsidR="005249BC" w:rsidRPr="0026184E">
        <w:rPr>
          <w:rFonts w:ascii="Times New Roman" w:hAnsi="Times New Roman" w:cs="Times New Roman"/>
        </w:rPr>
        <w:t>ompetence</w:t>
      </w:r>
      <w:r>
        <w:rPr>
          <w:rFonts w:ascii="Times New Roman" w:hAnsi="Times New Roman" w:cs="Times New Roman"/>
        </w:rPr>
        <w:t xml:space="preserve">. </w:t>
      </w:r>
      <w:r w:rsidR="007C3B13">
        <w:rPr>
          <w:rFonts w:ascii="Times New Roman" w:hAnsi="Times New Roman" w:cs="Times New Roman"/>
        </w:rPr>
        <w:t>It may well, also, be the reason why t</w:t>
      </w:r>
      <w:r>
        <w:rPr>
          <w:rFonts w:ascii="Times New Roman" w:hAnsi="Times New Roman" w:cs="Times New Roman"/>
        </w:rPr>
        <w:t>he State omitted to put any questions on that during</w:t>
      </w:r>
      <w:r w:rsidR="005249BC" w:rsidRPr="0026184E">
        <w:rPr>
          <w:rFonts w:ascii="Times New Roman" w:hAnsi="Times New Roman" w:cs="Times New Roman"/>
        </w:rPr>
        <w:t xml:space="preserve"> </w:t>
      </w:r>
      <w:r>
        <w:rPr>
          <w:rFonts w:ascii="Times New Roman" w:hAnsi="Times New Roman" w:cs="Times New Roman"/>
        </w:rPr>
        <w:t xml:space="preserve">the evidence in chief of the state witnesses and </w:t>
      </w:r>
      <w:r w:rsidR="0017382B" w:rsidRPr="0026184E">
        <w:rPr>
          <w:rFonts w:ascii="Times New Roman" w:hAnsi="Times New Roman" w:cs="Times New Roman"/>
        </w:rPr>
        <w:t>cross-examination</w:t>
      </w:r>
      <w:r>
        <w:rPr>
          <w:rFonts w:ascii="Times New Roman" w:hAnsi="Times New Roman" w:cs="Times New Roman"/>
        </w:rPr>
        <w:t xml:space="preserve"> of the appellant</w:t>
      </w:r>
      <w:r w:rsidR="0017382B" w:rsidRPr="0026184E">
        <w:rPr>
          <w:rFonts w:ascii="Times New Roman" w:hAnsi="Times New Roman" w:cs="Times New Roman"/>
        </w:rPr>
        <w:t>.</w:t>
      </w:r>
      <w:r w:rsidR="005249BC" w:rsidRPr="0026184E">
        <w:rPr>
          <w:rFonts w:ascii="Times New Roman" w:hAnsi="Times New Roman" w:cs="Times New Roman"/>
        </w:rPr>
        <w:t xml:space="preserve"> The </w:t>
      </w:r>
      <w:r>
        <w:rPr>
          <w:rFonts w:ascii="Times New Roman" w:hAnsi="Times New Roman" w:cs="Times New Roman"/>
        </w:rPr>
        <w:t xml:space="preserve">omission meant that the </w:t>
      </w:r>
      <w:r w:rsidR="005249BC" w:rsidRPr="0026184E">
        <w:rPr>
          <w:rFonts w:ascii="Times New Roman" w:hAnsi="Times New Roman" w:cs="Times New Roman"/>
        </w:rPr>
        <w:t>appellant did not be</w:t>
      </w:r>
      <w:r>
        <w:rPr>
          <w:rFonts w:ascii="Times New Roman" w:hAnsi="Times New Roman" w:cs="Times New Roman"/>
        </w:rPr>
        <w:t xml:space="preserve">come aware of the defences available to him in terms of </w:t>
      </w:r>
      <w:r w:rsidRPr="0026184E">
        <w:rPr>
          <w:rFonts w:ascii="Times New Roman" w:hAnsi="Times New Roman" w:cs="Times New Roman"/>
        </w:rPr>
        <w:t>subsections</w:t>
      </w:r>
      <w:r w:rsidR="005249BC" w:rsidRPr="0026184E">
        <w:rPr>
          <w:rFonts w:ascii="Times New Roman" w:hAnsi="Times New Roman" w:cs="Times New Roman"/>
        </w:rPr>
        <w:t xml:space="preserve"> 3(</w:t>
      </w:r>
      <w:r w:rsidRPr="0026184E">
        <w:rPr>
          <w:rFonts w:ascii="Times New Roman" w:hAnsi="Times New Roman" w:cs="Times New Roman"/>
        </w:rPr>
        <w:t>a) and</w:t>
      </w:r>
      <w:r w:rsidR="005249BC" w:rsidRPr="0026184E">
        <w:rPr>
          <w:rFonts w:ascii="Times New Roman" w:hAnsi="Times New Roman" w:cs="Times New Roman"/>
        </w:rPr>
        <w:t xml:space="preserve"> 3(b) of s 64 to the </w:t>
      </w:r>
      <w:r w:rsidRPr="0026184E">
        <w:rPr>
          <w:rFonts w:ascii="Times New Roman" w:hAnsi="Times New Roman" w:cs="Times New Roman"/>
        </w:rPr>
        <w:t xml:space="preserve">of the Criminal Law Codification and Reform Act </w:t>
      </w:r>
      <w:r>
        <w:rPr>
          <w:rFonts w:ascii="Times New Roman" w:hAnsi="Times New Roman" w:cs="Times New Roman"/>
        </w:rPr>
        <w:t xml:space="preserve">which are </w:t>
      </w:r>
      <w:r w:rsidR="005249BC" w:rsidRPr="0026184E">
        <w:rPr>
          <w:rFonts w:ascii="Times New Roman" w:hAnsi="Times New Roman" w:cs="Times New Roman"/>
        </w:rPr>
        <w:t>that he c</w:t>
      </w:r>
      <w:r w:rsidR="00D915EA" w:rsidRPr="0026184E">
        <w:rPr>
          <w:rFonts w:ascii="Times New Roman" w:hAnsi="Times New Roman" w:cs="Times New Roman"/>
        </w:rPr>
        <w:t>ould</w:t>
      </w:r>
      <w:r w:rsidR="005249BC" w:rsidRPr="0026184E">
        <w:rPr>
          <w:rFonts w:ascii="Times New Roman" w:hAnsi="Times New Roman" w:cs="Times New Roman"/>
        </w:rPr>
        <w:t xml:space="preserve"> escape conviction if there </w:t>
      </w:r>
      <w:r>
        <w:rPr>
          <w:rFonts w:ascii="Times New Roman" w:hAnsi="Times New Roman" w:cs="Times New Roman"/>
        </w:rPr>
        <w:t>was</w:t>
      </w:r>
      <w:r w:rsidR="005249BC" w:rsidRPr="0026184E">
        <w:rPr>
          <w:rFonts w:ascii="Times New Roman" w:hAnsi="Times New Roman" w:cs="Times New Roman"/>
        </w:rPr>
        <w:t xml:space="preserve"> evidence that the mentally incompetent person</w:t>
      </w:r>
      <w:r>
        <w:rPr>
          <w:rFonts w:ascii="Times New Roman" w:hAnsi="Times New Roman" w:cs="Times New Roman"/>
        </w:rPr>
        <w:t xml:space="preserve"> </w:t>
      </w:r>
      <w:r w:rsidR="005249BC" w:rsidRPr="0026184E">
        <w:rPr>
          <w:rFonts w:ascii="Times New Roman" w:hAnsi="Times New Roman" w:cs="Times New Roman"/>
        </w:rPr>
        <w:t>(</w:t>
      </w:r>
      <w:r w:rsidR="005249BC" w:rsidRPr="0026184E">
        <w:rPr>
          <w:rFonts w:ascii="Times New Roman" w:hAnsi="Times New Roman" w:cs="Times New Roman"/>
          <w:i/>
          <w:iCs/>
        </w:rPr>
        <w:t>a</w:t>
      </w:r>
      <w:r w:rsidR="005249BC" w:rsidRPr="0026184E">
        <w:rPr>
          <w:rFonts w:ascii="Times New Roman" w:hAnsi="Times New Roman" w:cs="Times New Roman"/>
        </w:rPr>
        <w:t xml:space="preserve">) was capable of giving consent to the sexual intercourse, anal sexual intercourse or other sexual </w:t>
      </w:r>
    </w:p>
    <w:p w14:paraId="5054CE10" w14:textId="77777777" w:rsidR="00DA606B" w:rsidRDefault="005249BC" w:rsidP="00DA606B">
      <w:pPr>
        <w:pStyle w:val="Default"/>
        <w:spacing w:line="360" w:lineRule="auto"/>
        <w:jc w:val="both"/>
        <w:rPr>
          <w:rFonts w:ascii="Times New Roman" w:hAnsi="Times New Roman" w:cs="Times New Roman"/>
        </w:rPr>
      </w:pPr>
      <w:r w:rsidRPr="0026184E">
        <w:rPr>
          <w:rFonts w:ascii="Times New Roman" w:hAnsi="Times New Roman" w:cs="Times New Roman"/>
        </w:rPr>
        <w:t>conduct, and (b) gave his or her consent thereto.</w:t>
      </w:r>
      <w:r w:rsidR="00DA606B">
        <w:rPr>
          <w:rFonts w:ascii="Times New Roman" w:hAnsi="Times New Roman" w:cs="Times New Roman"/>
        </w:rPr>
        <w:t xml:space="preserve"> The crime created when s65(1) and </w:t>
      </w:r>
      <w:r w:rsidR="00DA606B" w:rsidRPr="0026184E">
        <w:rPr>
          <w:rFonts w:ascii="Times New Roman" w:hAnsi="Times New Roman" w:cs="Times New Roman"/>
        </w:rPr>
        <w:t>s</w:t>
      </w:r>
      <w:r w:rsidR="00DA606B">
        <w:rPr>
          <w:rFonts w:ascii="Times New Roman" w:hAnsi="Times New Roman" w:cs="Times New Roman"/>
        </w:rPr>
        <w:t xml:space="preserve">64(3) together is therefore not a strict liability offence because a conviction will not ensue if there is evidence that the mentally incompetent person was capable of giving consent and did give consent to sexual intercourse. </w:t>
      </w:r>
      <w:r w:rsidR="007C3B13">
        <w:rPr>
          <w:rFonts w:ascii="Times New Roman" w:hAnsi="Times New Roman" w:cs="Times New Roman"/>
        </w:rPr>
        <w:t>At page 47 of</w:t>
      </w:r>
      <w:r w:rsidR="00DA606B">
        <w:rPr>
          <w:rFonts w:ascii="Times New Roman" w:hAnsi="Times New Roman" w:cs="Times New Roman"/>
        </w:rPr>
        <w:t xml:space="preserve"> his Commentary on the Criminal law (Codification and Reform Act), 2004 published by the Legal Resources Foundation</w:t>
      </w:r>
      <w:r w:rsidR="007C3B13">
        <w:rPr>
          <w:rFonts w:ascii="Times New Roman" w:hAnsi="Times New Roman" w:cs="Times New Roman"/>
        </w:rPr>
        <w:t>,</w:t>
      </w:r>
      <w:r w:rsidR="007C3B13" w:rsidRPr="007C3B13">
        <w:rPr>
          <w:rFonts w:ascii="Times New Roman" w:hAnsi="Times New Roman" w:cs="Times New Roman"/>
        </w:rPr>
        <w:t xml:space="preserve"> </w:t>
      </w:r>
      <w:r w:rsidR="007C3B13">
        <w:rPr>
          <w:rFonts w:ascii="Times New Roman" w:hAnsi="Times New Roman" w:cs="Times New Roman"/>
        </w:rPr>
        <w:t xml:space="preserve">Professoer G Feltoe </w:t>
      </w:r>
      <w:r w:rsidR="00DA606B">
        <w:rPr>
          <w:rFonts w:ascii="Times New Roman" w:hAnsi="Times New Roman" w:cs="Times New Roman"/>
        </w:rPr>
        <w:t>says s 6</w:t>
      </w:r>
      <w:r w:rsidR="007C3B13">
        <w:rPr>
          <w:rFonts w:ascii="Times New Roman" w:hAnsi="Times New Roman" w:cs="Times New Roman"/>
        </w:rPr>
        <w:t>4</w:t>
      </w:r>
      <w:r w:rsidR="00DA606B">
        <w:rPr>
          <w:rFonts w:ascii="Times New Roman" w:hAnsi="Times New Roman" w:cs="Times New Roman"/>
        </w:rPr>
        <w:t xml:space="preserve">(3) </w:t>
      </w:r>
      <w:r w:rsidR="00DA606B" w:rsidRPr="0026184E">
        <w:rPr>
          <w:rFonts w:ascii="Times New Roman" w:hAnsi="Times New Roman" w:cs="Times New Roman"/>
        </w:rPr>
        <w:t xml:space="preserve">of the Criminal Law </w:t>
      </w:r>
      <w:r w:rsidR="007C3B13">
        <w:rPr>
          <w:rFonts w:ascii="Times New Roman" w:hAnsi="Times New Roman" w:cs="Times New Roman"/>
        </w:rPr>
        <w:t>(</w:t>
      </w:r>
      <w:r w:rsidR="00DA606B" w:rsidRPr="0026184E">
        <w:rPr>
          <w:rFonts w:ascii="Times New Roman" w:hAnsi="Times New Roman" w:cs="Times New Roman"/>
        </w:rPr>
        <w:t>Codification and Reform</w:t>
      </w:r>
      <w:r w:rsidR="007C3B13">
        <w:rPr>
          <w:rFonts w:ascii="Times New Roman" w:hAnsi="Times New Roman" w:cs="Times New Roman"/>
        </w:rPr>
        <w:t>)</w:t>
      </w:r>
      <w:r w:rsidR="00DA606B" w:rsidRPr="0026184E">
        <w:rPr>
          <w:rFonts w:ascii="Times New Roman" w:hAnsi="Times New Roman" w:cs="Times New Roman"/>
        </w:rPr>
        <w:t xml:space="preserve"> Act </w:t>
      </w:r>
      <w:r w:rsidR="00DA606B">
        <w:rPr>
          <w:rFonts w:ascii="Times New Roman" w:hAnsi="Times New Roman" w:cs="Times New Roman"/>
        </w:rPr>
        <w:t xml:space="preserve">renders sexual acts with mentally incompetent persons criminal only, if it is shown that the mentally incompetent person was incapable of consenting to such acts, or, if </w:t>
      </w:r>
      <w:r w:rsidR="007C3B13">
        <w:rPr>
          <w:rFonts w:ascii="Times New Roman" w:hAnsi="Times New Roman" w:cs="Times New Roman"/>
        </w:rPr>
        <w:t>capable</w:t>
      </w:r>
      <w:r w:rsidR="00DA606B">
        <w:rPr>
          <w:rFonts w:ascii="Times New Roman" w:hAnsi="Times New Roman" w:cs="Times New Roman"/>
        </w:rPr>
        <w:t xml:space="preserve"> did not consent to such acts. </w:t>
      </w:r>
    </w:p>
    <w:p w14:paraId="60721D11" w14:textId="77777777" w:rsidR="0017382B" w:rsidRPr="0026184E" w:rsidRDefault="00DA606B" w:rsidP="00DA606B">
      <w:pPr>
        <w:pStyle w:val="Default"/>
        <w:spacing w:line="360" w:lineRule="auto"/>
        <w:ind w:firstLine="360"/>
        <w:jc w:val="both"/>
        <w:rPr>
          <w:rFonts w:ascii="Times New Roman" w:hAnsi="Times New Roman" w:cs="Times New Roman"/>
        </w:rPr>
      </w:pPr>
      <w:r>
        <w:rPr>
          <w:rFonts w:ascii="Times New Roman" w:hAnsi="Times New Roman" w:cs="Times New Roman"/>
        </w:rPr>
        <w:t>T</w:t>
      </w:r>
      <w:r w:rsidR="0017382B" w:rsidRPr="0026184E">
        <w:rPr>
          <w:rFonts w:ascii="Times New Roman" w:hAnsi="Times New Roman" w:cs="Times New Roman"/>
        </w:rPr>
        <w:t xml:space="preserve">here was no need for the court to </w:t>
      </w:r>
      <w:r>
        <w:rPr>
          <w:rFonts w:ascii="Times New Roman" w:hAnsi="Times New Roman" w:cs="Times New Roman"/>
        </w:rPr>
        <w:t xml:space="preserve">rely, only, on its own </w:t>
      </w:r>
      <w:r w:rsidR="007C3B13">
        <w:rPr>
          <w:rFonts w:ascii="Times New Roman" w:hAnsi="Times New Roman" w:cs="Times New Roman"/>
        </w:rPr>
        <w:t xml:space="preserve">goggle </w:t>
      </w:r>
      <w:r>
        <w:rPr>
          <w:rFonts w:ascii="Times New Roman" w:hAnsi="Times New Roman" w:cs="Times New Roman"/>
        </w:rPr>
        <w:t>research</w:t>
      </w:r>
      <w:r w:rsidR="0017382B" w:rsidRPr="0026184E">
        <w:rPr>
          <w:rFonts w:ascii="Times New Roman" w:hAnsi="Times New Roman" w:cs="Times New Roman"/>
        </w:rPr>
        <w:t xml:space="preserve">.  The psychiatrist should have been called to explain </w:t>
      </w:r>
      <w:r w:rsidR="007C3B13" w:rsidRPr="0026184E">
        <w:rPr>
          <w:rFonts w:ascii="Times New Roman" w:hAnsi="Times New Roman" w:cs="Times New Roman"/>
        </w:rPr>
        <w:t>the medical terms and their implications</w:t>
      </w:r>
      <w:r w:rsidR="007C3B13">
        <w:rPr>
          <w:rFonts w:ascii="Times New Roman" w:hAnsi="Times New Roman" w:cs="Times New Roman"/>
        </w:rPr>
        <w:t xml:space="preserve"> of </w:t>
      </w:r>
      <w:r w:rsidR="0017382B" w:rsidRPr="0026184E">
        <w:rPr>
          <w:rFonts w:ascii="Times New Roman" w:hAnsi="Times New Roman" w:cs="Times New Roman"/>
        </w:rPr>
        <w:t xml:space="preserve">his/her report.  The sources relied upon by the court </w:t>
      </w:r>
      <w:r w:rsidR="007C3B13">
        <w:rPr>
          <w:rFonts w:ascii="Times New Roman" w:hAnsi="Times New Roman" w:cs="Times New Roman"/>
          <w:i/>
        </w:rPr>
        <w:t xml:space="preserve">a quo </w:t>
      </w:r>
      <w:r w:rsidR="0017382B" w:rsidRPr="0026184E">
        <w:rPr>
          <w:rFonts w:ascii="Times New Roman" w:hAnsi="Times New Roman" w:cs="Times New Roman"/>
        </w:rPr>
        <w:t xml:space="preserve">were not confirmed </w:t>
      </w:r>
      <w:r w:rsidR="007C3B13">
        <w:rPr>
          <w:rFonts w:ascii="Times New Roman" w:hAnsi="Times New Roman" w:cs="Times New Roman"/>
        </w:rPr>
        <w:t xml:space="preserve">by any professional person </w:t>
      </w:r>
      <w:r w:rsidR="0017382B" w:rsidRPr="0026184E">
        <w:rPr>
          <w:rFonts w:ascii="Times New Roman" w:hAnsi="Times New Roman" w:cs="Times New Roman"/>
        </w:rPr>
        <w:t>as authentic.</w:t>
      </w:r>
    </w:p>
    <w:p w14:paraId="14D20C8A" w14:textId="77777777" w:rsidR="007C3B13" w:rsidRDefault="007C3B13" w:rsidP="007C3B13">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For the aforegoing reasons we find that the c</w:t>
      </w:r>
      <w:r w:rsidR="00A82D21">
        <w:rPr>
          <w:rFonts w:ascii="Times New Roman" w:hAnsi="Times New Roman" w:cs="Times New Roman"/>
          <w:sz w:val="24"/>
          <w:szCs w:val="24"/>
        </w:rPr>
        <w:t xml:space="preserve">onviction was therefore not proper.  </w:t>
      </w:r>
    </w:p>
    <w:p w14:paraId="5937CB2B" w14:textId="77777777" w:rsidR="007C3B13" w:rsidRDefault="007C3B13" w:rsidP="007C3B13">
      <w:pPr>
        <w:pStyle w:val="NoSpacing"/>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In the result we hereby allow t</w:t>
      </w:r>
      <w:r w:rsidR="00A82D21">
        <w:rPr>
          <w:rFonts w:ascii="Times New Roman" w:hAnsi="Times New Roman" w:cs="Times New Roman"/>
          <w:sz w:val="24"/>
          <w:szCs w:val="24"/>
        </w:rPr>
        <w:t>he appeal is allowed and</w:t>
      </w:r>
      <w:r>
        <w:rPr>
          <w:rFonts w:ascii="Times New Roman" w:hAnsi="Times New Roman" w:cs="Times New Roman"/>
          <w:sz w:val="24"/>
          <w:szCs w:val="24"/>
        </w:rPr>
        <w:t xml:space="preserve"> quash the appellant’s </w:t>
      </w:r>
      <w:r w:rsidR="00A82D21">
        <w:rPr>
          <w:rFonts w:ascii="Times New Roman" w:hAnsi="Times New Roman" w:cs="Times New Roman"/>
          <w:sz w:val="24"/>
          <w:szCs w:val="24"/>
        </w:rPr>
        <w:t>conviction</w:t>
      </w:r>
    </w:p>
    <w:p w14:paraId="4C7A23EF" w14:textId="77777777" w:rsidR="00FA161A" w:rsidRDefault="00FA161A" w:rsidP="007C3B13">
      <w:pPr>
        <w:pStyle w:val="NoSpacing"/>
        <w:spacing w:line="360" w:lineRule="auto"/>
        <w:jc w:val="both"/>
        <w:rPr>
          <w:rFonts w:ascii="Times New Roman" w:hAnsi="Times New Roman" w:cs="Times New Roman"/>
          <w:sz w:val="24"/>
          <w:szCs w:val="24"/>
        </w:rPr>
      </w:pPr>
    </w:p>
    <w:p w14:paraId="04C17692" w14:textId="77777777" w:rsidR="00FA161A" w:rsidRDefault="00FA161A" w:rsidP="007C3B1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Foroma J agrees………</w:t>
      </w:r>
    </w:p>
    <w:p w14:paraId="0CEE845A" w14:textId="77777777" w:rsidR="00FA161A" w:rsidRDefault="00FA161A" w:rsidP="007C3B13">
      <w:pPr>
        <w:pStyle w:val="NoSpacing"/>
        <w:spacing w:line="360" w:lineRule="auto"/>
        <w:jc w:val="both"/>
        <w:rPr>
          <w:rFonts w:ascii="Times New Roman" w:hAnsi="Times New Roman" w:cs="Times New Roman"/>
          <w:sz w:val="24"/>
          <w:szCs w:val="24"/>
        </w:rPr>
      </w:pPr>
    </w:p>
    <w:p w14:paraId="355824D9" w14:textId="77777777" w:rsidR="00DA606B" w:rsidRDefault="00DA606B" w:rsidP="007C3B13">
      <w:pPr>
        <w:pStyle w:val="NoSpacing"/>
        <w:spacing w:line="360" w:lineRule="auto"/>
        <w:jc w:val="both"/>
        <w:rPr>
          <w:rFonts w:ascii="Times New Roman" w:hAnsi="Times New Roman" w:cs="Times New Roman"/>
          <w:sz w:val="24"/>
          <w:szCs w:val="24"/>
        </w:rPr>
      </w:pPr>
      <w:r w:rsidRPr="00DA606B">
        <w:rPr>
          <w:rFonts w:ascii="Times New Roman" w:hAnsi="Times New Roman" w:cs="Times New Roman"/>
          <w:i/>
          <w:sz w:val="24"/>
          <w:szCs w:val="24"/>
        </w:rPr>
        <w:t>Mutonhori Attorneys</w:t>
      </w:r>
      <w:r w:rsidR="00A82D21" w:rsidRPr="00DA606B">
        <w:rPr>
          <w:rFonts w:ascii="Times New Roman" w:hAnsi="Times New Roman" w:cs="Times New Roman"/>
          <w:i/>
          <w:sz w:val="24"/>
          <w:szCs w:val="24"/>
        </w:rPr>
        <w:t>,</w:t>
      </w:r>
      <w:r>
        <w:rPr>
          <w:rFonts w:ascii="Times New Roman" w:hAnsi="Times New Roman" w:cs="Times New Roman"/>
          <w:i/>
          <w:sz w:val="24"/>
          <w:szCs w:val="24"/>
        </w:rPr>
        <w:t xml:space="preserve"> </w:t>
      </w:r>
      <w:r w:rsidR="00A82D21" w:rsidRPr="00DA606B">
        <w:rPr>
          <w:rFonts w:ascii="Times New Roman" w:hAnsi="Times New Roman" w:cs="Times New Roman"/>
          <w:sz w:val="24"/>
          <w:szCs w:val="24"/>
        </w:rPr>
        <w:t>app</w:t>
      </w:r>
      <w:r w:rsidRPr="00DA606B">
        <w:rPr>
          <w:rFonts w:ascii="Times New Roman" w:hAnsi="Times New Roman" w:cs="Times New Roman"/>
          <w:sz w:val="24"/>
          <w:szCs w:val="24"/>
        </w:rPr>
        <w:t>ellant</w:t>
      </w:r>
      <w:r w:rsidR="00A82D21" w:rsidRPr="00DA606B">
        <w:rPr>
          <w:rFonts w:ascii="Times New Roman" w:hAnsi="Times New Roman" w:cs="Times New Roman"/>
          <w:sz w:val="24"/>
          <w:szCs w:val="24"/>
        </w:rPr>
        <w:t>’s l</w:t>
      </w:r>
      <w:r w:rsidR="00A82D21">
        <w:rPr>
          <w:rFonts w:ascii="Times New Roman" w:hAnsi="Times New Roman" w:cs="Times New Roman"/>
          <w:sz w:val="24"/>
          <w:szCs w:val="24"/>
        </w:rPr>
        <w:t>egal practitioners</w:t>
      </w:r>
    </w:p>
    <w:p w14:paraId="118A5C7F" w14:textId="77777777" w:rsidR="00A82D21" w:rsidRDefault="00DA606B" w:rsidP="00A82D21">
      <w:pPr>
        <w:pStyle w:val="NoSpacing"/>
        <w:spacing w:line="360" w:lineRule="auto"/>
        <w:jc w:val="both"/>
        <w:rPr>
          <w:rFonts w:ascii="Times New Roman" w:hAnsi="Times New Roman" w:cs="Times New Roman"/>
          <w:sz w:val="24"/>
          <w:szCs w:val="24"/>
        </w:rPr>
      </w:pPr>
      <w:r w:rsidRPr="00DA606B">
        <w:rPr>
          <w:rFonts w:ascii="Times New Roman" w:hAnsi="Times New Roman" w:cs="Times New Roman"/>
          <w:i/>
          <w:sz w:val="24"/>
          <w:szCs w:val="24"/>
        </w:rPr>
        <w:t>National Prosecuting Authority</w:t>
      </w:r>
      <w:r>
        <w:rPr>
          <w:rFonts w:ascii="Times New Roman" w:hAnsi="Times New Roman" w:cs="Times New Roman"/>
          <w:sz w:val="24"/>
          <w:szCs w:val="24"/>
        </w:rPr>
        <w:t>, respondent’s</w:t>
      </w:r>
      <w:r w:rsidR="00A82D21">
        <w:rPr>
          <w:rFonts w:ascii="Times New Roman" w:hAnsi="Times New Roman" w:cs="Times New Roman"/>
          <w:sz w:val="24"/>
          <w:szCs w:val="24"/>
        </w:rPr>
        <w:t xml:space="preserve"> legal practitioners</w:t>
      </w:r>
    </w:p>
    <w:p w14:paraId="040B2871" w14:textId="77777777" w:rsidR="008B01D2" w:rsidRDefault="008B01D2" w:rsidP="00CE2B74">
      <w:pPr>
        <w:pStyle w:val="NoSpacing"/>
        <w:jc w:val="both"/>
        <w:rPr>
          <w:rFonts w:ascii="Times New Roman" w:hAnsi="Times New Roman" w:cs="Times New Roman"/>
          <w:b/>
          <w:sz w:val="24"/>
          <w:szCs w:val="24"/>
        </w:rPr>
      </w:pPr>
    </w:p>
    <w:p w14:paraId="3B1B2249" w14:textId="77777777" w:rsidR="008B01D2" w:rsidRPr="008B01D2" w:rsidRDefault="008B01D2" w:rsidP="00CE2B74">
      <w:pPr>
        <w:pStyle w:val="NoSpacing"/>
        <w:jc w:val="both"/>
        <w:rPr>
          <w:rFonts w:ascii="Times New Roman" w:hAnsi="Times New Roman" w:cs="Times New Roman"/>
          <w:sz w:val="24"/>
          <w:szCs w:val="24"/>
        </w:rPr>
      </w:pPr>
    </w:p>
    <w:p w14:paraId="1AFF1CF1" w14:textId="77777777" w:rsidR="00914AC6" w:rsidRPr="00914AC6" w:rsidRDefault="00914AC6" w:rsidP="00245288">
      <w:pPr>
        <w:pStyle w:val="NoSpacing"/>
        <w:rPr>
          <w:rFonts w:ascii="Times New Roman" w:hAnsi="Times New Roman" w:cs="Times New Roman"/>
          <w:sz w:val="24"/>
          <w:szCs w:val="24"/>
        </w:rPr>
      </w:pPr>
    </w:p>
    <w:sectPr w:rsidR="00914AC6" w:rsidRPr="00914AC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35EE1" w14:textId="77777777" w:rsidR="00C100E3" w:rsidRDefault="00C100E3" w:rsidP="00EA40A5">
      <w:pPr>
        <w:spacing w:after="0" w:line="240" w:lineRule="auto"/>
      </w:pPr>
      <w:r>
        <w:separator/>
      </w:r>
    </w:p>
  </w:endnote>
  <w:endnote w:type="continuationSeparator" w:id="0">
    <w:p w14:paraId="2193EF77" w14:textId="77777777" w:rsidR="00C100E3" w:rsidRDefault="00C100E3" w:rsidP="00EA4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91041" w14:textId="77777777" w:rsidR="00C100E3" w:rsidRDefault="00C100E3" w:rsidP="00EA40A5">
      <w:pPr>
        <w:spacing w:after="0" w:line="240" w:lineRule="auto"/>
      </w:pPr>
      <w:r>
        <w:separator/>
      </w:r>
    </w:p>
  </w:footnote>
  <w:footnote w:type="continuationSeparator" w:id="0">
    <w:p w14:paraId="79ACC74C" w14:textId="77777777" w:rsidR="00C100E3" w:rsidRDefault="00C100E3" w:rsidP="00EA4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955839"/>
      <w:docPartObj>
        <w:docPartGallery w:val="Page Numbers (Top of Page)"/>
        <w:docPartUnique/>
      </w:docPartObj>
    </w:sdtPr>
    <w:sdtEndPr>
      <w:rPr>
        <w:noProof/>
      </w:rPr>
    </w:sdtEndPr>
    <w:sdtContent>
      <w:p w14:paraId="50911CF6" w14:textId="3D3F8EBD" w:rsidR="00EA40A5" w:rsidRDefault="00EA40A5" w:rsidP="00EA40A5">
        <w:pPr>
          <w:pStyle w:val="Header"/>
          <w:ind w:left="5400" w:firstLine="3960"/>
          <w:rPr>
            <w:noProof/>
          </w:rPr>
        </w:pPr>
        <w:r>
          <w:fldChar w:fldCharType="begin"/>
        </w:r>
        <w:r>
          <w:instrText xml:space="preserve"> PAGE   \* MERGEFORMAT </w:instrText>
        </w:r>
        <w:r>
          <w:fldChar w:fldCharType="separate"/>
        </w:r>
        <w:r w:rsidR="00CA6573">
          <w:rPr>
            <w:noProof/>
          </w:rPr>
          <w:t>1</w:t>
        </w:r>
        <w:r>
          <w:rPr>
            <w:noProof/>
          </w:rPr>
          <w:fldChar w:fldCharType="end"/>
        </w:r>
      </w:p>
      <w:p w14:paraId="0E46F626" w14:textId="57C9C9FC" w:rsidR="009F6583" w:rsidRDefault="009F6583" w:rsidP="009F6583">
        <w:pPr>
          <w:pStyle w:val="Header"/>
          <w:rPr>
            <w:noProof/>
          </w:rPr>
        </w:pPr>
        <w:r>
          <w:rPr>
            <w:noProof/>
          </w:rPr>
          <w:tab/>
        </w:r>
        <w:r>
          <w:rPr>
            <w:noProof/>
          </w:rPr>
          <w:tab/>
          <w:t>HH 217-24</w:t>
        </w:r>
      </w:p>
      <w:p w14:paraId="6A10F63C" w14:textId="77777777" w:rsidR="00EA40A5" w:rsidRDefault="00EA40A5" w:rsidP="00EA40A5">
        <w:pPr>
          <w:pStyle w:val="Header"/>
        </w:pPr>
        <w:r>
          <w:rPr>
            <w:noProof/>
          </w:rPr>
          <w:tab/>
        </w:r>
        <w:r>
          <w:rPr>
            <w:noProof/>
          </w:rPr>
          <w:tab/>
          <w:t>CA 297/22</w:t>
        </w:r>
      </w:p>
    </w:sdtContent>
  </w:sdt>
  <w:p w14:paraId="27C35914" w14:textId="77777777" w:rsidR="00EA40A5" w:rsidRDefault="00EA40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868A0"/>
    <w:multiLevelType w:val="hybridMultilevel"/>
    <w:tmpl w:val="5142C67E"/>
    <w:lvl w:ilvl="0" w:tplc="65DAE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9E5EEC"/>
    <w:multiLevelType w:val="hybridMultilevel"/>
    <w:tmpl w:val="74403FC2"/>
    <w:lvl w:ilvl="0" w:tplc="FB964F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2F0937"/>
    <w:multiLevelType w:val="hybridMultilevel"/>
    <w:tmpl w:val="74403FC2"/>
    <w:lvl w:ilvl="0" w:tplc="FB964F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A6A177A"/>
    <w:multiLevelType w:val="hybridMultilevel"/>
    <w:tmpl w:val="99725AD0"/>
    <w:lvl w:ilvl="0" w:tplc="30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A247E4"/>
    <w:multiLevelType w:val="hybridMultilevel"/>
    <w:tmpl w:val="74403FC2"/>
    <w:lvl w:ilvl="0" w:tplc="FB964F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B7D5F73"/>
    <w:multiLevelType w:val="hybridMultilevel"/>
    <w:tmpl w:val="6CA43752"/>
    <w:lvl w:ilvl="0" w:tplc="E3FE44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6376A1"/>
    <w:multiLevelType w:val="hybridMultilevel"/>
    <w:tmpl w:val="74403FC2"/>
    <w:lvl w:ilvl="0" w:tplc="FB964F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3"/>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288"/>
    <w:rsid w:val="000212FA"/>
    <w:rsid w:val="0005145D"/>
    <w:rsid w:val="0006343A"/>
    <w:rsid w:val="000872E7"/>
    <w:rsid w:val="000A5DB2"/>
    <w:rsid w:val="000B2052"/>
    <w:rsid w:val="000B42EF"/>
    <w:rsid w:val="000C0A05"/>
    <w:rsid w:val="0017382B"/>
    <w:rsid w:val="001B049B"/>
    <w:rsid w:val="00201539"/>
    <w:rsid w:val="002034F1"/>
    <w:rsid w:val="00223645"/>
    <w:rsid w:val="0023688E"/>
    <w:rsid w:val="00245288"/>
    <w:rsid w:val="00252A85"/>
    <w:rsid w:val="0026184E"/>
    <w:rsid w:val="002625A9"/>
    <w:rsid w:val="002A3CDA"/>
    <w:rsid w:val="002D110F"/>
    <w:rsid w:val="002D4E75"/>
    <w:rsid w:val="002E5AB5"/>
    <w:rsid w:val="002F4F7C"/>
    <w:rsid w:val="003052E9"/>
    <w:rsid w:val="0031554C"/>
    <w:rsid w:val="00326F8E"/>
    <w:rsid w:val="00330CE5"/>
    <w:rsid w:val="0034683D"/>
    <w:rsid w:val="0034707F"/>
    <w:rsid w:val="0038782F"/>
    <w:rsid w:val="003D0033"/>
    <w:rsid w:val="003D0EE4"/>
    <w:rsid w:val="003D4955"/>
    <w:rsid w:val="003D7242"/>
    <w:rsid w:val="00400EF7"/>
    <w:rsid w:val="00421148"/>
    <w:rsid w:val="004339B5"/>
    <w:rsid w:val="004745AB"/>
    <w:rsid w:val="004C2DB8"/>
    <w:rsid w:val="004C3800"/>
    <w:rsid w:val="004D42A3"/>
    <w:rsid w:val="004D6A0B"/>
    <w:rsid w:val="004F6EB8"/>
    <w:rsid w:val="004F7C02"/>
    <w:rsid w:val="005249BC"/>
    <w:rsid w:val="005429E3"/>
    <w:rsid w:val="00585CFC"/>
    <w:rsid w:val="00585FDC"/>
    <w:rsid w:val="0059052A"/>
    <w:rsid w:val="00591EE4"/>
    <w:rsid w:val="005A4DD7"/>
    <w:rsid w:val="005B3B08"/>
    <w:rsid w:val="005C7A04"/>
    <w:rsid w:val="00616C75"/>
    <w:rsid w:val="00624BE6"/>
    <w:rsid w:val="00632691"/>
    <w:rsid w:val="00642B98"/>
    <w:rsid w:val="0069156C"/>
    <w:rsid w:val="006956E6"/>
    <w:rsid w:val="006C783F"/>
    <w:rsid w:val="00702120"/>
    <w:rsid w:val="00712107"/>
    <w:rsid w:val="00733D77"/>
    <w:rsid w:val="007409A6"/>
    <w:rsid w:val="0077200C"/>
    <w:rsid w:val="0078793D"/>
    <w:rsid w:val="00793067"/>
    <w:rsid w:val="007973E4"/>
    <w:rsid w:val="007C0851"/>
    <w:rsid w:val="007C3B13"/>
    <w:rsid w:val="007D43F0"/>
    <w:rsid w:val="007D678E"/>
    <w:rsid w:val="007E2036"/>
    <w:rsid w:val="0080053D"/>
    <w:rsid w:val="00824DDE"/>
    <w:rsid w:val="008258E9"/>
    <w:rsid w:val="008303CD"/>
    <w:rsid w:val="00833FF3"/>
    <w:rsid w:val="008475EC"/>
    <w:rsid w:val="008767C1"/>
    <w:rsid w:val="008B01D2"/>
    <w:rsid w:val="008C41CB"/>
    <w:rsid w:val="00914AC6"/>
    <w:rsid w:val="0093615C"/>
    <w:rsid w:val="00952D68"/>
    <w:rsid w:val="00967B30"/>
    <w:rsid w:val="009950E3"/>
    <w:rsid w:val="009F4952"/>
    <w:rsid w:val="009F6583"/>
    <w:rsid w:val="00A12959"/>
    <w:rsid w:val="00A3062A"/>
    <w:rsid w:val="00A4640D"/>
    <w:rsid w:val="00A60F9D"/>
    <w:rsid w:val="00A7354B"/>
    <w:rsid w:val="00A82D21"/>
    <w:rsid w:val="00A94862"/>
    <w:rsid w:val="00AA02BD"/>
    <w:rsid w:val="00AA19FA"/>
    <w:rsid w:val="00AA6F47"/>
    <w:rsid w:val="00AD777C"/>
    <w:rsid w:val="00B0598A"/>
    <w:rsid w:val="00B10C4B"/>
    <w:rsid w:val="00B3409C"/>
    <w:rsid w:val="00B42BB2"/>
    <w:rsid w:val="00B822D6"/>
    <w:rsid w:val="00B94079"/>
    <w:rsid w:val="00B94598"/>
    <w:rsid w:val="00BA0B16"/>
    <w:rsid w:val="00BD7998"/>
    <w:rsid w:val="00BF0E8D"/>
    <w:rsid w:val="00C01992"/>
    <w:rsid w:val="00C100E3"/>
    <w:rsid w:val="00C43DB7"/>
    <w:rsid w:val="00C7426F"/>
    <w:rsid w:val="00C85E67"/>
    <w:rsid w:val="00CA6573"/>
    <w:rsid w:val="00CB465E"/>
    <w:rsid w:val="00CC6146"/>
    <w:rsid w:val="00CD5723"/>
    <w:rsid w:val="00CE2B74"/>
    <w:rsid w:val="00D45AB6"/>
    <w:rsid w:val="00D915EA"/>
    <w:rsid w:val="00DA4BF2"/>
    <w:rsid w:val="00DA606B"/>
    <w:rsid w:val="00DE1EB0"/>
    <w:rsid w:val="00DE3243"/>
    <w:rsid w:val="00DE3925"/>
    <w:rsid w:val="00DE43EF"/>
    <w:rsid w:val="00DF4365"/>
    <w:rsid w:val="00EA40A5"/>
    <w:rsid w:val="00EB30DF"/>
    <w:rsid w:val="00EC4DF8"/>
    <w:rsid w:val="00EE1FB9"/>
    <w:rsid w:val="00EF58DD"/>
    <w:rsid w:val="00F0391D"/>
    <w:rsid w:val="00F044B3"/>
    <w:rsid w:val="00F06F07"/>
    <w:rsid w:val="00F14DF2"/>
    <w:rsid w:val="00F21499"/>
    <w:rsid w:val="00F3483F"/>
    <w:rsid w:val="00F42EB2"/>
    <w:rsid w:val="00F910C9"/>
    <w:rsid w:val="00FA161A"/>
    <w:rsid w:val="00FA1EB9"/>
    <w:rsid w:val="00FA7C55"/>
    <w:rsid w:val="00FB7AF9"/>
    <w:rsid w:val="00FC5DFE"/>
    <w:rsid w:val="00FD0571"/>
    <w:rsid w:val="00FD71EA"/>
    <w:rsid w:val="00FF1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59B4F"/>
  <w15:chartTrackingRefBased/>
  <w15:docId w15:val="{450C54C1-B84F-4FAA-B907-5A689955D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5288"/>
    <w:pPr>
      <w:spacing w:after="0" w:line="240" w:lineRule="auto"/>
    </w:pPr>
  </w:style>
  <w:style w:type="paragraph" w:styleId="Header">
    <w:name w:val="header"/>
    <w:basedOn w:val="Normal"/>
    <w:link w:val="HeaderChar"/>
    <w:uiPriority w:val="99"/>
    <w:unhideWhenUsed/>
    <w:rsid w:val="00EA4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0A5"/>
  </w:style>
  <w:style w:type="paragraph" w:styleId="Footer">
    <w:name w:val="footer"/>
    <w:basedOn w:val="Normal"/>
    <w:link w:val="FooterChar"/>
    <w:uiPriority w:val="99"/>
    <w:unhideWhenUsed/>
    <w:rsid w:val="00EA4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0A5"/>
  </w:style>
  <w:style w:type="paragraph" w:customStyle="1" w:styleId="Default">
    <w:name w:val="Default"/>
    <w:rsid w:val="005249BC"/>
    <w:pPr>
      <w:autoSpaceDE w:val="0"/>
      <w:autoSpaceDN w:val="0"/>
      <w:adjustRightInd w:val="0"/>
      <w:spacing w:after="0" w:line="240" w:lineRule="auto"/>
    </w:pPr>
    <w:rPr>
      <w:rFonts w:ascii="Arial" w:hAnsi="Arial" w:cs="Arial"/>
      <w:color w:val="000000"/>
      <w:sz w:val="24"/>
      <w:szCs w:val="24"/>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A09AA-613F-4BDF-B4AE-6AFFA4AC1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3319</Words>
  <Characters>18924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dcterms:created xsi:type="dcterms:W3CDTF">2024-06-14T12:14:00Z</dcterms:created>
  <dcterms:modified xsi:type="dcterms:W3CDTF">2024-06-14T12:14:00Z</dcterms:modified>
</cp:coreProperties>
</file>